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0E27" w:rsidRPr="00343957" w:rsidRDefault="00870E27" w:rsidP="00870E27">
      <w:pPr>
        <w:pStyle w:val="a6"/>
        <w:tabs>
          <w:tab w:val="right" w:pos="9355"/>
        </w:tabs>
        <w:ind w:firstLine="709"/>
        <w:contextualSpacing/>
        <w:rPr>
          <w:szCs w:val="28"/>
        </w:rPr>
      </w:pPr>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870E27" w:rsidRPr="00343957" w:rsidRDefault="00870E27" w:rsidP="00870E27">
      <w:pPr>
        <w:pStyle w:val="a6"/>
        <w:ind w:firstLine="709"/>
        <w:contextualSpacing/>
        <w:rPr>
          <w:szCs w:val="28"/>
        </w:rPr>
      </w:pPr>
    </w:p>
    <w:p w:rsidR="00870E27" w:rsidRPr="00343957" w:rsidRDefault="00870E27" w:rsidP="00870E2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870E27" w:rsidRPr="00623283" w:rsidRDefault="00870E27" w:rsidP="00870E27">
      <w:pPr>
        <w:shd w:val="clear" w:color="auto" w:fill="FFFFFF"/>
        <w:ind w:firstLine="709"/>
        <w:contextualSpacing/>
        <w:rPr>
          <w:rFonts w:ascii="Times New Roman" w:eastAsia="Times New Roman" w:hAnsi="Times New Roman" w:cs="Times New Roman"/>
          <w:color w:val="000000"/>
          <w:sz w:val="28"/>
          <w:szCs w:val="28"/>
          <w:lang w:val="kk-KZ" w:eastAsia="ru-RU"/>
        </w:rPr>
      </w:pP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Default="00870E27" w:rsidP="00870E2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870E27" w:rsidRPr="00623283" w:rsidRDefault="00870E27" w:rsidP="00870E2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870E27" w:rsidRDefault="00870E27" w:rsidP="00870E2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870E27" w:rsidRDefault="00870E27" w:rsidP="00870E27">
      <w:pPr>
        <w:ind w:firstLine="709"/>
        <w:contextualSpacing/>
        <w:jc w:val="center"/>
        <w:rPr>
          <w:rFonts w:ascii="Times New Roman" w:hAnsi="Times New Roman" w:cs="Times New Roman"/>
          <w:sz w:val="28"/>
          <w:szCs w:val="28"/>
          <w:lang w:val="kk-KZ"/>
        </w:rPr>
      </w:pPr>
    </w:p>
    <w:p w:rsidR="00870E27" w:rsidRDefault="00870E27" w:rsidP="00870E27">
      <w:pPr>
        <w:ind w:firstLine="709"/>
        <w:contextualSpacing/>
        <w:jc w:val="center"/>
        <w:rPr>
          <w:rFonts w:ascii="Times New Roman" w:hAnsi="Times New Roman" w:cs="Times New Roman"/>
          <w:sz w:val="28"/>
          <w:szCs w:val="28"/>
          <w:lang w:val="kk-KZ"/>
        </w:rPr>
      </w:pPr>
    </w:p>
    <w:p w:rsidR="00870E27" w:rsidRDefault="00870E27" w:rsidP="00870E2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870E27" w:rsidRPr="00F04B8E" w:rsidRDefault="00870E27" w:rsidP="00870E27">
      <w:pPr>
        <w:ind w:firstLine="709"/>
        <w:contextualSpacing/>
        <w:jc w:val="center"/>
        <w:rPr>
          <w:rFonts w:ascii="Times New Roman" w:hAnsi="Times New Roman" w:cs="Times New Roman"/>
          <w:b/>
          <w:sz w:val="28"/>
          <w:szCs w:val="28"/>
        </w:rPr>
      </w:pPr>
    </w:p>
    <w:p w:rsidR="00870E27" w:rsidRPr="00623283" w:rsidRDefault="00870E27" w:rsidP="00870E2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Pr>
          <w:rFonts w:ascii="Times New Roman" w:hAnsi="Times New Roman" w:cs="Times New Roman"/>
          <w:sz w:val="28"/>
          <w:szCs w:val="28"/>
        </w:rPr>
        <w:t xml:space="preserve"> к написанию и оформлению реферата</w:t>
      </w:r>
      <w:r w:rsidRPr="00623283">
        <w:rPr>
          <w:rFonts w:ascii="Times New Roman" w:hAnsi="Times New Roman" w:cs="Times New Roman"/>
          <w:sz w:val="28"/>
          <w:szCs w:val="28"/>
        </w:rPr>
        <w:t xml:space="preserve"> </w:t>
      </w:r>
    </w:p>
    <w:p w:rsidR="00870E27" w:rsidRPr="00623283" w:rsidRDefault="00870E27" w:rsidP="00870E2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870E27" w:rsidRPr="00623283" w:rsidRDefault="00870E27" w:rsidP="00870E27">
      <w:pPr>
        <w:ind w:firstLine="709"/>
        <w:contextualSpacing/>
        <w:jc w:val="center"/>
        <w:rPr>
          <w:rFonts w:ascii="Times New Roman" w:hAnsi="Times New Roman" w:cs="Times New Roman"/>
          <w:sz w:val="28"/>
          <w:szCs w:val="28"/>
          <w:lang w:val="kk-KZ"/>
        </w:rPr>
      </w:pPr>
    </w:p>
    <w:p w:rsidR="00870E27" w:rsidRDefault="00870E27" w:rsidP="00870E27">
      <w:pPr>
        <w:ind w:firstLine="709"/>
        <w:contextualSpacing/>
        <w:jc w:val="center"/>
        <w:rPr>
          <w:szCs w:val="28"/>
        </w:rPr>
      </w:pPr>
    </w:p>
    <w:p w:rsidR="00870E27" w:rsidRDefault="00870E27" w:rsidP="00870E27">
      <w:pPr>
        <w:ind w:firstLine="709"/>
        <w:contextualSpacing/>
        <w:jc w:val="center"/>
        <w:rPr>
          <w:szCs w:val="28"/>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281DE3"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BF5FED"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870E27" w:rsidRPr="00BF5FED" w:rsidRDefault="00870E27" w:rsidP="00870E2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870E27" w:rsidRPr="00BF5FED"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870E27" w:rsidRPr="00623283" w:rsidRDefault="00870E27" w:rsidP="00870E2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Pr="00623283">
        <w:rPr>
          <w:rFonts w:ascii="Times New Roman" w:hAnsi="Times New Roman" w:cs="Times New Roman"/>
          <w:bCs/>
          <w:color w:val="FF0000"/>
          <w:sz w:val="28"/>
          <w:szCs w:val="28"/>
          <w:lang w:val="kk-KZ"/>
        </w:rPr>
        <w:t>К</w:t>
      </w:r>
      <w:r>
        <w:rPr>
          <w:rFonts w:ascii="Times New Roman" w:hAnsi="Times New Roman" w:cs="Times New Roman"/>
          <w:bCs/>
          <w:color w:val="FF0000"/>
          <w:sz w:val="28"/>
          <w:szCs w:val="28"/>
          <w:lang w:val="kk-KZ"/>
        </w:rPr>
        <w:t xml:space="preserve"> 378.14</w:t>
      </w:r>
    </w:p>
    <w:p w:rsidR="00870E27" w:rsidRPr="00623283" w:rsidRDefault="00870E27" w:rsidP="00870E27">
      <w:pPr>
        <w:ind w:firstLine="709"/>
        <w:contextualSpacing/>
        <w:jc w:val="both"/>
        <w:rPr>
          <w:rFonts w:ascii="Times New Roman" w:hAnsi="Times New Roman" w:cs="Times New Roman"/>
          <w:b/>
          <w:bCs/>
          <w:sz w:val="28"/>
          <w:szCs w:val="28"/>
          <w:lang w:val="kk-KZ"/>
        </w:rPr>
      </w:pPr>
    </w:p>
    <w:p w:rsidR="00870E27" w:rsidRPr="00623283" w:rsidRDefault="00870E27" w:rsidP="00870E27">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870E27" w:rsidRDefault="00870E27" w:rsidP="00870E27">
      <w:pPr>
        <w:ind w:firstLine="709"/>
        <w:contextualSpacing/>
        <w:jc w:val="both"/>
        <w:rPr>
          <w:rFonts w:ascii="Times New Roman" w:hAnsi="Times New Roman" w:cs="Times New Roman"/>
          <w:b/>
          <w:sz w:val="28"/>
          <w:szCs w:val="28"/>
        </w:rPr>
      </w:pPr>
    </w:p>
    <w:p w:rsidR="00870E27" w:rsidRDefault="00870E27" w:rsidP="00870E27">
      <w:pPr>
        <w:ind w:firstLine="709"/>
        <w:contextualSpacing/>
        <w:jc w:val="both"/>
        <w:rPr>
          <w:rFonts w:ascii="Times New Roman" w:hAnsi="Times New Roman" w:cs="Times New Roman"/>
          <w:b/>
          <w:sz w:val="28"/>
          <w:szCs w:val="28"/>
        </w:rPr>
      </w:pPr>
    </w:p>
    <w:p w:rsidR="00870E27" w:rsidRPr="00DF7910" w:rsidRDefault="00870E27" w:rsidP="00870E27">
      <w:pPr>
        <w:ind w:firstLine="709"/>
        <w:contextualSpacing/>
        <w:jc w:val="both"/>
        <w:rPr>
          <w:rFonts w:ascii="Times New Roman" w:hAnsi="Times New Roman" w:cs="Times New Roman"/>
          <w:b/>
          <w:sz w:val="28"/>
          <w:szCs w:val="28"/>
        </w:rPr>
      </w:pPr>
    </w:p>
    <w:p w:rsidR="00870E27" w:rsidRPr="00623283" w:rsidRDefault="00870E27" w:rsidP="00870E27">
      <w:pPr>
        <w:ind w:firstLine="709"/>
        <w:contextualSpacing/>
        <w:jc w:val="both"/>
        <w:rPr>
          <w:rFonts w:ascii="Times New Roman" w:hAnsi="Times New Roman" w:cs="Times New Roman"/>
          <w:bCs/>
          <w:color w:val="FF0000"/>
          <w:sz w:val="28"/>
          <w:szCs w:val="28"/>
          <w:lang w:val="kk-KZ"/>
        </w:rPr>
      </w:pPr>
    </w:p>
    <w:p w:rsidR="00870E27" w:rsidRPr="00623283" w:rsidRDefault="00870E27" w:rsidP="00870E27">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870E27" w:rsidRPr="00623283" w:rsidRDefault="00870E27" w:rsidP="00870E27">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Данные указания способствуют глубокому усвоению полученных знаний  курса дисциплины и формированию навыков самостоятельного научного поиска</w:t>
      </w:r>
      <w:r w:rsidRPr="00623283">
        <w:rPr>
          <w:rFonts w:ascii="Times New Roman" w:hAnsi="Times New Roman" w:cs="Times New Roman"/>
          <w:sz w:val="28"/>
          <w:szCs w:val="28"/>
        </w:rPr>
        <w:t>.</w:t>
      </w:r>
    </w:p>
    <w:p w:rsidR="00870E27" w:rsidRPr="00DF7910" w:rsidRDefault="00870E27" w:rsidP="00870E27">
      <w:pPr>
        <w:ind w:firstLine="709"/>
        <w:contextualSpacing/>
        <w:jc w:val="both"/>
        <w:rPr>
          <w:rFonts w:ascii="Times New Roman" w:hAnsi="Times New Roman" w:cs="Times New Roman"/>
          <w:bCs/>
          <w:sz w:val="28"/>
          <w:szCs w:val="28"/>
        </w:rPr>
      </w:pPr>
    </w:p>
    <w:p w:rsidR="00870E27" w:rsidRPr="00623283" w:rsidRDefault="00870E27" w:rsidP="00870E27">
      <w:pPr>
        <w:ind w:firstLine="709"/>
        <w:contextualSpacing/>
        <w:jc w:val="both"/>
        <w:rPr>
          <w:rFonts w:ascii="Times New Roman" w:hAnsi="Times New Roman" w:cs="Times New Roman"/>
          <w:bCs/>
          <w:sz w:val="28"/>
          <w:szCs w:val="28"/>
          <w:lang w:val="kk-KZ"/>
        </w:rPr>
      </w:pPr>
    </w:p>
    <w:p w:rsidR="00870E27" w:rsidRPr="00623283" w:rsidRDefault="00870E27" w:rsidP="00870E27">
      <w:pPr>
        <w:ind w:firstLine="709"/>
        <w:contextualSpacing/>
        <w:jc w:val="both"/>
        <w:rPr>
          <w:rFonts w:ascii="Times New Roman" w:hAnsi="Times New Roman" w:cs="Times New Roman"/>
          <w:bCs/>
          <w:sz w:val="28"/>
          <w:szCs w:val="28"/>
          <w:lang w:val="kk-KZ"/>
        </w:rPr>
      </w:pPr>
    </w:p>
    <w:p w:rsidR="00870E27" w:rsidRPr="00623283" w:rsidRDefault="00870E27" w:rsidP="00870E27">
      <w:pPr>
        <w:ind w:firstLine="709"/>
        <w:contextualSpacing/>
        <w:jc w:val="both"/>
        <w:rPr>
          <w:rFonts w:ascii="Times New Roman" w:hAnsi="Times New Roman" w:cs="Times New Roman"/>
          <w:bCs/>
          <w:sz w:val="28"/>
          <w:szCs w:val="28"/>
          <w:lang w:val="kk-KZ"/>
        </w:rPr>
      </w:pPr>
    </w:p>
    <w:p w:rsidR="00870E27" w:rsidRPr="00623283" w:rsidRDefault="00870E27" w:rsidP="00870E27">
      <w:pPr>
        <w:ind w:firstLine="709"/>
        <w:contextualSpacing/>
        <w:jc w:val="both"/>
        <w:rPr>
          <w:rFonts w:ascii="Times New Roman" w:hAnsi="Times New Roman" w:cs="Times New Roman"/>
          <w:bCs/>
          <w:sz w:val="28"/>
          <w:szCs w:val="28"/>
        </w:rPr>
      </w:pPr>
    </w:p>
    <w:p w:rsidR="00870E27" w:rsidRDefault="00870E27" w:rsidP="00870E27">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Pr="00623283">
        <w:rPr>
          <w:rFonts w:ascii="Times New Roman" w:hAnsi="Times New Roman" w:cs="Times New Roman"/>
          <w:bCs/>
          <w:sz w:val="28"/>
          <w:szCs w:val="28"/>
          <w:lang w:val="kk-KZ"/>
        </w:rPr>
        <w:t xml:space="preserve">но учебно-методическим советом </w:t>
      </w:r>
      <w:r>
        <w:rPr>
          <w:rFonts w:ascii="Times New Roman" w:hAnsi="Times New Roman" w:cs="Times New Roman"/>
          <w:bCs/>
          <w:sz w:val="28"/>
          <w:szCs w:val="28"/>
          <w:lang w:val="kk-KZ"/>
        </w:rPr>
        <w:t xml:space="preserve">школы гуманитарного образования и физической культуры  </w:t>
      </w:r>
      <w:r w:rsidRPr="00623283">
        <w:rPr>
          <w:rFonts w:ascii="Times New Roman" w:hAnsi="Times New Roman" w:cs="Times New Roman"/>
          <w:bCs/>
          <w:sz w:val="28"/>
          <w:szCs w:val="28"/>
          <w:lang w:val="kk-KZ"/>
        </w:rPr>
        <w:t xml:space="preserve">Восточно-Казахстанского государственного </w:t>
      </w:r>
      <w:r w:rsidRPr="00623283">
        <w:rPr>
          <w:rFonts w:ascii="Times New Roman" w:hAnsi="Times New Roman" w:cs="Times New Roman"/>
          <w:bCs/>
          <w:sz w:val="28"/>
          <w:szCs w:val="28"/>
        </w:rPr>
        <w:t>технического университета</w:t>
      </w:r>
      <w:r w:rsidRPr="00623283">
        <w:rPr>
          <w:rFonts w:ascii="Times New Roman" w:hAnsi="Times New Roman" w:cs="Times New Roman"/>
          <w:bCs/>
          <w:sz w:val="28"/>
          <w:szCs w:val="28"/>
          <w:lang w:val="kk-KZ"/>
        </w:rPr>
        <w:t xml:space="preserve"> им. Д. Серикбаева</w:t>
      </w:r>
    </w:p>
    <w:p w:rsidR="00870E27" w:rsidRDefault="00870E27" w:rsidP="00870E27">
      <w:pPr>
        <w:ind w:firstLine="709"/>
        <w:contextualSpacing/>
        <w:jc w:val="both"/>
        <w:rPr>
          <w:rFonts w:ascii="Times New Roman" w:hAnsi="Times New Roman" w:cs="Times New Roman"/>
          <w:bCs/>
          <w:sz w:val="28"/>
          <w:szCs w:val="28"/>
          <w:lang w:val="kk-KZ"/>
        </w:rPr>
      </w:pPr>
    </w:p>
    <w:p w:rsidR="00870E27" w:rsidRPr="00623283" w:rsidRDefault="00870E27" w:rsidP="00870E27">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Протокол №  1 от  23.10.2019</w:t>
      </w:r>
    </w:p>
    <w:p w:rsidR="00870E27" w:rsidRPr="00623283" w:rsidRDefault="00870E27" w:rsidP="00870E27">
      <w:pPr>
        <w:ind w:firstLine="709"/>
        <w:contextualSpacing/>
        <w:jc w:val="both"/>
        <w:rPr>
          <w:rFonts w:ascii="Times New Roman" w:hAnsi="Times New Roman" w:cs="Times New Roman"/>
          <w:bCs/>
          <w:sz w:val="28"/>
          <w:szCs w:val="28"/>
        </w:rPr>
      </w:pPr>
    </w:p>
    <w:p w:rsidR="00870E27" w:rsidRPr="00623283" w:rsidRDefault="00870E27" w:rsidP="00870E27">
      <w:pPr>
        <w:ind w:firstLine="709"/>
        <w:contextualSpacing/>
        <w:jc w:val="both"/>
        <w:rPr>
          <w:rFonts w:ascii="Times New Roman" w:hAnsi="Times New Roman" w:cs="Times New Roman"/>
          <w:bCs/>
          <w:sz w:val="28"/>
          <w:szCs w:val="28"/>
        </w:rPr>
      </w:pPr>
    </w:p>
    <w:p w:rsidR="00870E27" w:rsidRPr="00623283" w:rsidRDefault="00870E27" w:rsidP="00870E27">
      <w:pPr>
        <w:ind w:firstLine="709"/>
        <w:contextualSpacing/>
        <w:jc w:val="both"/>
        <w:rPr>
          <w:rFonts w:ascii="Times New Roman" w:hAnsi="Times New Roman" w:cs="Times New Roman"/>
          <w:bCs/>
          <w:sz w:val="28"/>
          <w:szCs w:val="28"/>
        </w:rPr>
      </w:pPr>
    </w:p>
    <w:p w:rsidR="00870E27" w:rsidRDefault="00870E27" w:rsidP="00870E2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870E27" w:rsidRDefault="00870E27" w:rsidP="00870E27">
      <w:pPr>
        <w:ind w:firstLine="709"/>
        <w:contextualSpacing/>
        <w:jc w:val="both"/>
        <w:rPr>
          <w:rFonts w:ascii="Times New Roman" w:hAnsi="Times New Roman" w:cs="Times New Roman"/>
          <w:sz w:val="28"/>
          <w:szCs w:val="28"/>
        </w:rPr>
      </w:pPr>
    </w:p>
    <w:p w:rsidR="00870E27" w:rsidRPr="00623283" w:rsidRDefault="00870E27" w:rsidP="00870E27">
      <w:pPr>
        <w:ind w:firstLine="709"/>
        <w:contextualSpacing/>
        <w:jc w:val="right"/>
        <w:rPr>
          <w:rFonts w:ascii="Times New Roman" w:hAnsi="Times New Roman" w:cs="Times New Roman"/>
          <w:sz w:val="28"/>
          <w:szCs w:val="28"/>
        </w:rPr>
      </w:pPr>
    </w:p>
    <w:p w:rsidR="00870E27" w:rsidRPr="00623283" w:rsidRDefault="00870E27" w:rsidP="00870E27">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870E27" w:rsidRPr="00623283" w:rsidRDefault="00870E27" w:rsidP="00870E27">
      <w:pPr>
        <w:ind w:firstLine="709"/>
        <w:contextualSpacing/>
        <w:jc w:val="both"/>
        <w:rPr>
          <w:rFonts w:ascii="Times New Roman" w:hAnsi="Times New Roman" w:cs="Times New Roman"/>
          <w:b/>
          <w:bCs/>
          <w:sz w:val="28"/>
          <w:szCs w:val="28"/>
        </w:rPr>
      </w:pPr>
    </w:p>
    <w:p w:rsidR="00870E27" w:rsidRPr="00623283" w:rsidRDefault="00870E27" w:rsidP="00870E27">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870E27" w:rsidRDefault="00870E27" w:rsidP="00870E27">
      <w:pPr>
        <w:ind w:firstLine="709"/>
        <w:contextualSpacing/>
        <w:jc w:val="both"/>
        <w:rPr>
          <w:color w:val="000000"/>
          <w:szCs w:val="28"/>
        </w:rPr>
      </w:pPr>
    </w:p>
    <w:p w:rsidR="00870E27" w:rsidRPr="00BB369B" w:rsidRDefault="00870E27" w:rsidP="00870E27">
      <w:pPr>
        <w:ind w:firstLine="709"/>
        <w:contextualSpacing/>
        <w:jc w:val="both"/>
        <w:rPr>
          <w:b/>
          <w:bCs/>
          <w:color w:val="FF0000"/>
          <w:szCs w:val="28"/>
        </w:rPr>
      </w:pPr>
    </w:p>
    <w:p w:rsidR="00870E27" w:rsidRDefault="00870E27" w:rsidP="00870E2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Pr>
          <w:rFonts w:ascii="Times New Roman" w:hAnsi="Times New Roman" w:cs="Times New Roman"/>
          <w:szCs w:val="28"/>
          <w:lang w:val="kk-KZ"/>
        </w:rPr>
        <w:t xml:space="preserve">                    ©Восточно-Казахстанский </w:t>
      </w:r>
    </w:p>
    <w:p w:rsidR="00870E27" w:rsidRDefault="00870E27" w:rsidP="00870E2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870E27" w:rsidRDefault="00870E27" w:rsidP="00870E2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870E27" w:rsidRPr="000972C2" w:rsidRDefault="00870E27" w:rsidP="00870E2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 2019</w:t>
      </w:r>
    </w:p>
    <w:p w:rsidR="00870E27" w:rsidRDefault="00870E27" w:rsidP="00870E27">
      <w:pPr>
        <w:tabs>
          <w:tab w:val="left" w:pos="3955"/>
        </w:tabs>
        <w:ind w:firstLine="709"/>
        <w:contextualSpacing/>
        <w:rPr>
          <w:color w:val="000000"/>
          <w:szCs w:val="28"/>
          <w:lang w:val="kk-KZ"/>
        </w:rPr>
      </w:pPr>
      <w:r>
        <w:rPr>
          <w:color w:val="000000"/>
          <w:szCs w:val="28"/>
          <w:lang w:val="kk-KZ"/>
        </w:rPr>
        <w:tab/>
      </w:r>
    </w:p>
    <w:p w:rsidR="00870E27" w:rsidRDefault="00870E27" w:rsidP="00870E27">
      <w:pPr>
        <w:tabs>
          <w:tab w:val="left" w:pos="3955"/>
        </w:tabs>
        <w:ind w:firstLine="709"/>
        <w:contextualSpacing/>
        <w:rPr>
          <w:color w:val="000000"/>
          <w:szCs w:val="28"/>
          <w:lang w:val="kk-KZ"/>
        </w:rPr>
      </w:pPr>
    </w:p>
    <w:p w:rsidR="00870E27" w:rsidRPr="000972C2" w:rsidRDefault="00870E27" w:rsidP="00870E2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870E27" w:rsidRPr="000972C2" w:rsidRDefault="00870E27" w:rsidP="00870E27">
      <w:pPr>
        <w:ind w:firstLine="709"/>
        <w:contextualSpacing/>
        <w:jc w:val="both"/>
        <w:rPr>
          <w:rFonts w:ascii="Times New Roman" w:hAnsi="Times New Roman" w:cs="Times New Roman"/>
          <w:color w:val="000000"/>
          <w:sz w:val="28"/>
          <w:szCs w:val="28"/>
        </w:rPr>
      </w:pP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proofErr w:type="spellStart"/>
      <w:r>
        <w:rPr>
          <w:rFonts w:ascii="Times New Roman" w:eastAsia="Times New Roman" w:hAnsi="Times New Roman" w:cs="Times New Roman"/>
          <w:color w:val="000000"/>
          <w:sz w:val="28"/>
          <w:szCs w:val="28"/>
          <w:lang w:eastAsia="ru-RU"/>
        </w:rPr>
        <w:t>сформированность</w:t>
      </w:r>
      <w:proofErr w:type="spellEnd"/>
      <w:r>
        <w:rPr>
          <w:rFonts w:ascii="Times New Roman" w:eastAsia="Times New Roman" w:hAnsi="Times New Roman" w:cs="Times New Roman"/>
          <w:color w:val="000000"/>
          <w:sz w:val="28"/>
          <w:szCs w:val="28"/>
          <w:lang w:eastAsia="ru-RU"/>
        </w:rPr>
        <w:t xml:space="preserve">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870E27" w:rsidRPr="000972C2" w:rsidRDefault="00870E27" w:rsidP="00870E2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этого разработаны н</w:t>
      </w:r>
      <w:r w:rsidRPr="000972C2">
        <w:rPr>
          <w:rFonts w:ascii="Times New Roman" w:hAnsi="Times New Roman" w:cs="Times New Roman"/>
          <w:sz w:val="28"/>
          <w:szCs w:val="28"/>
        </w:rPr>
        <w:t xml:space="preserve">астоящие методические указания к написанию и оформлению </w:t>
      </w:r>
      <w:r>
        <w:rPr>
          <w:rFonts w:ascii="Times New Roman" w:hAnsi="Times New Roman" w:cs="Times New Roman"/>
          <w:sz w:val="28"/>
          <w:szCs w:val="28"/>
        </w:rPr>
        <w:t>реферата</w:t>
      </w:r>
      <w:r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Pr="000972C2">
        <w:rPr>
          <w:rFonts w:ascii="Times New Roman" w:hAnsi="Times New Roman" w:cs="Times New Roman"/>
          <w:sz w:val="28"/>
          <w:szCs w:val="28"/>
        </w:rPr>
        <w:t>етодически</w:t>
      </w:r>
      <w:r>
        <w:rPr>
          <w:rFonts w:ascii="Times New Roman" w:hAnsi="Times New Roman" w:cs="Times New Roman"/>
          <w:sz w:val="28"/>
          <w:szCs w:val="28"/>
        </w:rPr>
        <w:t>х</w:t>
      </w:r>
      <w:r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Pr="000972C2">
        <w:rPr>
          <w:rFonts w:ascii="Times New Roman" w:hAnsi="Times New Roman" w:cs="Times New Roman"/>
          <w:sz w:val="28"/>
          <w:szCs w:val="28"/>
        </w:rPr>
        <w:t>т</w:t>
      </w:r>
      <w:r>
        <w:rPr>
          <w:rFonts w:ascii="Times New Roman" w:hAnsi="Times New Roman" w:cs="Times New Roman"/>
          <w:sz w:val="28"/>
          <w:szCs w:val="28"/>
        </w:rPr>
        <w:t>ся</w:t>
      </w:r>
      <w:r w:rsidRPr="000972C2">
        <w:rPr>
          <w:rFonts w:ascii="Times New Roman" w:hAnsi="Times New Roman" w:cs="Times New Roman"/>
          <w:sz w:val="28"/>
          <w:szCs w:val="28"/>
        </w:rPr>
        <w:t xml:space="preserve">, что такое </w:t>
      </w:r>
      <w:r>
        <w:rPr>
          <w:rFonts w:ascii="Times New Roman" w:hAnsi="Times New Roman" w:cs="Times New Roman"/>
          <w:sz w:val="28"/>
          <w:szCs w:val="28"/>
        </w:rPr>
        <w:t>реферат</w:t>
      </w:r>
      <w:r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Pr>
          <w:rFonts w:ascii="Times New Roman" w:hAnsi="Times New Roman" w:cs="Times New Roman"/>
          <w:sz w:val="28"/>
          <w:szCs w:val="28"/>
        </w:rPr>
        <w:t>атику рефератов</w:t>
      </w:r>
      <w:r w:rsidRPr="000972C2">
        <w:rPr>
          <w:rFonts w:ascii="Times New Roman" w:hAnsi="Times New Roman" w:cs="Times New Roman"/>
          <w:sz w:val="28"/>
          <w:szCs w:val="28"/>
        </w:rPr>
        <w:t xml:space="preserve">. </w:t>
      </w:r>
    </w:p>
    <w:p w:rsidR="00870E27" w:rsidRPr="00D7669C" w:rsidRDefault="00870E27" w:rsidP="00870E2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Pr="00DC47E6">
        <w:rPr>
          <w:rFonts w:ascii="Times New Roman" w:hAnsi="Times New Roman" w:cs="Times New Roman"/>
          <w:spacing w:val="1"/>
          <w:sz w:val="28"/>
          <w:szCs w:val="28"/>
        </w:rPr>
        <w:t xml:space="preserve">по овладению учебной дисциплиной </w:t>
      </w:r>
      <w:r w:rsidRPr="00DC47E6">
        <w:rPr>
          <w:rFonts w:ascii="Times New Roman" w:hAnsi="Times New Roman" w:cs="Times New Roman"/>
          <w:sz w:val="28"/>
          <w:szCs w:val="28"/>
        </w:rPr>
        <w:t>«Русский язык»</w:t>
      </w:r>
      <w:r w:rsidRPr="00DC47E6">
        <w:rPr>
          <w:rFonts w:ascii="Times New Roman" w:hAnsi="Times New Roman" w:cs="Times New Roman"/>
          <w:spacing w:val="-2"/>
          <w:sz w:val="28"/>
          <w:szCs w:val="28"/>
        </w:rPr>
        <w:t>. Студент по своему усмотрению выбирает одну из пред</w:t>
      </w:r>
      <w:r w:rsidRPr="00DC47E6">
        <w:rPr>
          <w:rFonts w:ascii="Times New Roman" w:hAnsi="Times New Roman" w:cs="Times New Roman"/>
          <w:spacing w:val="-2"/>
          <w:sz w:val="28"/>
          <w:szCs w:val="28"/>
        </w:rPr>
        <w:softHyphen/>
      </w:r>
      <w:r w:rsidRPr="00DC47E6">
        <w:rPr>
          <w:rFonts w:ascii="Times New Roman" w:hAnsi="Times New Roman" w:cs="Times New Roman"/>
          <w:spacing w:val="-1"/>
          <w:sz w:val="28"/>
          <w:szCs w:val="28"/>
        </w:rPr>
        <w:t>лагаемых тем</w:t>
      </w:r>
      <w:r>
        <w:rPr>
          <w:rFonts w:ascii="Times New Roman" w:hAnsi="Times New Roman" w:cs="Times New Roman"/>
          <w:spacing w:val="-1"/>
          <w:sz w:val="28"/>
          <w:szCs w:val="28"/>
        </w:rPr>
        <w:t xml:space="preserve"> </w:t>
      </w:r>
      <w:r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Pr="00DC47E6">
        <w:rPr>
          <w:rFonts w:ascii="Times New Roman" w:hAnsi="Times New Roman" w:cs="Times New Roman"/>
          <w:spacing w:val="-1"/>
          <w:sz w:val="28"/>
          <w:szCs w:val="28"/>
        </w:rPr>
        <w:t xml:space="preserve"> </w:t>
      </w:r>
      <w:r w:rsidRPr="00DC47E6">
        <w:rPr>
          <w:rFonts w:ascii="Times New Roman" w:hAnsi="Times New Roman" w:cs="Times New Roman"/>
          <w:sz w:val="28"/>
          <w:szCs w:val="28"/>
        </w:rPr>
        <w:t xml:space="preserve"> В процессе ее выполнения студент должен изучить </w:t>
      </w:r>
      <w:r w:rsidRPr="00DC47E6">
        <w:rPr>
          <w:rFonts w:ascii="Times New Roman" w:hAnsi="Times New Roman" w:cs="Times New Roman"/>
          <w:spacing w:val="1"/>
          <w:sz w:val="28"/>
          <w:szCs w:val="28"/>
        </w:rPr>
        <w:t>соответствующую литературу. Желательно использовать доступные (пуб</w:t>
      </w:r>
      <w:r w:rsidRPr="00DC47E6">
        <w:rPr>
          <w:rFonts w:ascii="Times New Roman" w:hAnsi="Times New Roman" w:cs="Times New Roman"/>
          <w:spacing w:val="1"/>
          <w:sz w:val="28"/>
          <w:szCs w:val="28"/>
        </w:rPr>
        <w:softHyphen/>
      </w:r>
      <w:r w:rsidRPr="00DC47E6">
        <w:rPr>
          <w:rFonts w:ascii="Times New Roman" w:hAnsi="Times New Roman" w:cs="Times New Roman"/>
          <w:spacing w:val="3"/>
          <w:sz w:val="28"/>
          <w:szCs w:val="28"/>
        </w:rPr>
        <w:t>ликуемые в печати) материалы по выбранной теме.</w:t>
      </w:r>
      <w:r w:rsidRPr="00DC47E6">
        <w:rPr>
          <w:rFonts w:ascii="Times New Roman" w:hAnsi="Times New Roman" w:cs="Times New Roman"/>
          <w:spacing w:val="1"/>
          <w:sz w:val="28"/>
          <w:szCs w:val="28"/>
        </w:rPr>
        <w:t xml:space="preserve"> В работе необходимо осветить основные положения, рас</w:t>
      </w:r>
      <w:r w:rsidRPr="00DC47E6">
        <w:rPr>
          <w:rFonts w:ascii="Times New Roman" w:hAnsi="Times New Roman" w:cs="Times New Roman"/>
          <w:spacing w:val="1"/>
          <w:sz w:val="28"/>
          <w:szCs w:val="28"/>
        </w:rPr>
        <w:softHyphen/>
        <w:t xml:space="preserve">крывающие содержание избранной темы. </w:t>
      </w:r>
    </w:p>
    <w:p w:rsidR="00870E27" w:rsidRDefault="00870E27" w:rsidP="00870E2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870E27" w:rsidRDefault="00870E27" w:rsidP="00870E27">
      <w:pPr>
        <w:ind w:firstLine="709"/>
        <w:contextualSpacing/>
        <w:jc w:val="both"/>
        <w:rPr>
          <w:b/>
          <w:bCs/>
          <w:szCs w:val="28"/>
          <w:lang w:val="kk-KZ"/>
        </w:rPr>
      </w:pPr>
    </w:p>
    <w:p w:rsidR="00870E27" w:rsidRDefault="00870E27" w:rsidP="00870E27">
      <w:pPr>
        <w:ind w:firstLine="709"/>
        <w:contextualSpacing/>
        <w:jc w:val="both"/>
        <w:rPr>
          <w:b/>
          <w:bCs/>
          <w:szCs w:val="28"/>
          <w:lang w:val="kk-KZ"/>
        </w:rPr>
      </w:pPr>
    </w:p>
    <w:p w:rsidR="00870E27" w:rsidRDefault="00870E27" w:rsidP="00870E27">
      <w:pPr>
        <w:tabs>
          <w:tab w:val="center" w:pos="4819"/>
          <w:tab w:val="left" w:pos="6824"/>
          <w:tab w:val="left" w:pos="7380"/>
        </w:tabs>
        <w:ind w:firstLine="709"/>
        <w:contextualSpacing/>
        <w:rPr>
          <w:rFonts w:ascii="Times New Roman" w:hAnsi="Times New Roman" w:cs="Times New Roman"/>
          <w:bCs/>
          <w:sz w:val="28"/>
          <w:szCs w:val="28"/>
          <w:lang w:val="kk-KZ"/>
        </w:rPr>
      </w:pPr>
      <w:r>
        <w:rPr>
          <w:rFonts w:ascii="Times New Roman" w:hAnsi="Times New Roman" w:cs="Times New Roman"/>
          <w:sz w:val="28"/>
          <w:szCs w:val="28"/>
          <w:lang w:val="kk-KZ"/>
        </w:rPr>
        <w:tab/>
      </w:r>
      <w:r w:rsidRPr="00791B96">
        <w:rPr>
          <w:rFonts w:ascii="Times New Roman" w:hAnsi="Times New Roman" w:cs="Times New Roman"/>
          <w:sz w:val="28"/>
          <w:szCs w:val="28"/>
          <w:lang w:val="kk-KZ"/>
        </w:rPr>
        <w:t xml:space="preserve">1 </w:t>
      </w:r>
      <w:r w:rsidRPr="00791B96">
        <w:rPr>
          <w:rFonts w:ascii="Times New Roman" w:hAnsi="Times New Roman" w:cs="Times New Roman"/>
          <w:bCs/>
          <w:sz w:val="28"/>
          <w:szCs w:val="28"/>
          <w:lang w:val="kk-KZ"/>
        </w:rPr>
        <w:t>ОБЩИЕ ПОЛОЖЕНИЯ</w:t>
      </w:r>
      <w:r>
        <w:rPr>
          <w:rFonts w:ascii="Times New Roman" w:hAnsi="Times New Roman" w:cs="Times New Roman"/>
          <w:bCs/>
          <w:sz w:val="28"/>
          <w:szCs w:val="28"/>
          <w:lang w:val="kk-KZ"/>
        </w:rPr>
        <w:tab/>
      </w:r>
    </w:p>
    <w:p w:rsidR="00870E27" w:rsidRPr="00791B96" w:rsidRDefault="00870E27" w:rsidP="00870E27">
      <w:pPr>
        <w:tabs>
          <w:tab w:val="center" w:pos="4819"/>
          <w:tab w:val="left" w:pos="6824"/>
          <w:tab w:val="left" w:pos="7380"/>
        </w:tabs>
        <w:ind w:firstLine="709"/>
        <w:contextualSpacing/>
        <w:rPr>
          <w:rFonts w:ascii="Times New Roman" w:hAnsi="Times New Roman" w:cs="Times New Roman"/>
          <w:bCs/>
          <w:sz w:val="28"/>
          <w:szCs w:val="28"/>
          <w:lang w:val="kk-KZ"/>
        </w:rPr>
      </w:pPr>
    </w:p>
    <w:p w:rsidR="00870E27" w:rsidRPr="00EF1389" w:rsidRDefault="00870E27" w:rsidP="00870E2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5"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6" w:history="1">
        <w:r w:rsidRPr="00E96B2E">
          <w:rPr>
            <w:rStyle w:val="ac"/>
            <w:rFonts w:ascii="Times New Roman" w:hAnsi="Times New Roman" w:cs="Times New Roman"/>
            <w:sz w:val="28"/>
            <w:szCs w:val="28"/>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Pr>
          <w:rFonts w:ascii="Times New Roman" w:hAnsi="Times New Roman" w:cs="Times New Roman"/>
          <w:sz w:val="28"/>
          <w:szCs w:val="28"/>
        </w:rPr>
        <w:t xml:space="preserve">; </w:t>
      </w:r>
      <w:r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Pr>
          <w:rFonts w:ascii="Times New Roman" w:hAnsi="Times New Roman" w:cs="Times New Roman"/>
          <w:color w:val="000000"/>
          <w:sz w:val="28"/>
          <w:szCs w:val="28"/>
          <w:shd w:val="clear" w:color="auto" w:fill="FFFFFF"/>
        </w:rPr>
        <w:t xml:space="preserve">; </w:t>
      </w:r>
      <w:r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Pr>
          <w:rFonts w:ascii="Times New Roman" w:hAnsi="Times New Roman" w:cs="Times New Roman"/>
          <w:color w:val="000000"/>
          <w:sz w:val="28"/>
          <w:szCs w:val="28"/>
          <w:shd w:val="clear" w:color="auto" w:fill="FFFFFF"/>
        </w:rPr>
        <w:t xml:space="preserve">; </w:t>
      </w:r>
      <w:r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 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p>
    <w:p w:rsidR="00870E27" w:rsidRPr="00791B96" w:rsidRDefault="00870E27" w:rsidP="00870E2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870E27" w:rsidRPr="00E03853" w:rsidRDefault="00870E27" w:rsidP="00870E2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Pr>
          <w:rFonts w:ascii="Times New Roman" w:hAnsi="Times New Roman" w:cs="Times New Roman"/>
          <w:sz w:val="28"/>
          <w:szCs w:val="28"/>
        </w:rPr>
        <w:t xml:space="preserve"> </w:t>
      </w:r>
      <w:r w:rsidRPr="00E03853">
        <w:rPr>
          <w:rFonts w:ascii="Times New Roman" w:hAnsi="Times New Roman" w:cs="Times New Roman"/>
          <w:sz w:val="28"/>
          <w:szCs w:val="28"/>
        </w:rPr>
        <w:t xml:space="preserve">Цель реферата - развитие навыков самостоятельного творческого мышления, критическое осмысление поставленной проблемы, раскрытие сущности; </w:t>
      </w:r>
      <w:r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870E27" w:rsidRPr="00BF5FED" w:rsidRDefault="00870E27" w:rsidP="00870E2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 верная передача авторской позиции в своей работе; иллюстрировать понятия соответствующими примерами; аргументировать свои выводы; грамотно изл</w:t>
      </w:r>
      <w:r>
        <w:rPr>
          <w:rFonts w:ascii="Times New Roman" w:hAnsi="Times New Roman" w:cs="Times New Roman"/>
          <w:sz w:val="28"/>
          <w:szCs w:val="28"/>
        </w:rPr>
        <w:t>агать</w:t>
      </w:r>
      <w:r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овладеть научным стилем речи.</w:t>
      </w:r>
      <w:r w:rsidRPr="00E03853">
        <w:rPr>
          <w:rFonts w:ascii="Times New Roman" w:hAnsi="Times New Roman" w:cs="Times New Roman"/>
          <w:szCs w:val="28"/>
        </w:rPr>
        <w:t xml:space="preserve"> </w:t>
      </w:r>
    </w:p>
    <w:p w:rsidR="00870E27" w:rsidRDefault="00870E27" w:rsidP="00870E27">
      <w:pPr>
        <w:pStyle w:val="a5"/>
        <w:ind w:left="709"/>
        <w:jc w:val="both"/>
        <w:rPr>
          <w:rFonts w:ascii="Times New Roman" w:hAnsi="Times New Roman" w:cs="Times New Roman"/>
          <w:szCs w:val="28"/>
        </w:rPr>
      </w:pPr>
    </w:p>
    <w:p w:rsidR="00870E27" w:rsidRDefault="00870E27" w:rsidP="00870E27">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Pr>
          <w:rFonts w:ascii="Times New Roman" w:hAnsi="Times New Roman" w:cs="Times New Roman"/>
          <w:sz w:val="28"/>
          <w:szCs w:val="28"/>
        </w:rPr>
        <w:tab/>
      </w:r>
    </w:p>
    <w:p w:rsidR="00870E27" w:rsidRDefault="00870E27" w:rsidP="00870E27">
      <w:pPr>
        <w:pStyle w:val="a5"/>
        <w:tabs>
          <w:tab w:val="left" w:pos="2160"/>
        </w:tabs>
        <w:ind w:left="709"/>
        <w:jc w:val="both"/>
        <w:rPr>
          <w:rFonts w:ascii="Times New Roman" w:hAnsi="Times New Roman" w:cs="Times New Roman"/>
          <w:sz w:val="28"/>
          <w:szCs w:val="28"/>
        </w:rPr>
      </w:pPr>
    </w:p>
    <w:p w:rsidR="00870E27" w:rsidRPr="00E03853" w:rsidRDefault="00870E27" w:rsidP="00870E27">
      <w:pPr>
        <w:pStyle w:val="a5"/>
        <w:tabs>
          <w:tab w:val="left" w:pos="2160"/>
        </w:tabs>
        <w:ind w:left="709"/>
        <w:jc w:val="both"/>
        <w:rPr>
          <w:rFonts w:ascii="Times New Roman" w:hAnsi="Times New Roman" w:cs="Times New Roman"/>
          <w:sz w:val="28"/>
          <w:szCs w:val="28"/>
        </w:rPr>
      </w:pPr>
    </w:p>
    <w:p w:rsidR="00870E27" w:rsidRPr="00BF5FED" w:rsidRDefault="00870E27" w:rsidP="00870E27">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870E27" w:rsidRPr="00BF5FED" w:rsidRDefault="00870E27" w:rsidP="00870E27">
      <w:pPr>
        <w:pStyle w:val="a5"/>
        <w:tabs>
          <w:tab w:val="left" w:pos="1776"/>
        </w:tabs>
        <w:ind w:left="375"/>
        <w:rPr>
          <w:rFonts w:ascii="Times New Roman" w:hAnsi="Times New Roman" w:cs="Times New Roman"/>
          <w:bCs/>
          <w:sz w:val="28"/>
          <w:szCs w:val="28"/>
        </w:rPr>
      </w:pP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proofErr w:type="spellStart"/>
      <w:r w:rsidRPr="00CF603A">
        <w:rPr>
          <w:rFonts w:ascii="Times New Roman" w:eastAsia="Times New Roman" w:hAnsi="Times New Roman" w:cs="Times New Roman"/>
          <w:color w:val="000000"/>
          <w:sz w:val="28"/>
          <w:szCs w:val="28"/>
          <w:lang w:eastAsia="ru-RU"/>
        </w:rPr>
        <w:t>Referre</w:t>
      </w:r>
      <w:proofErr w:type="spellEnd"/>
      <w:r w:rsidRPr="00CF603A">
        <w:rPr>
          <w:rFonts w:ascii="Times New Roman" w:eastAsia="Times New Roman" w:hAnsi="Times New Roman" w:cs="Times New Roman"/>
          <w:color w:val="000000"/>
          <w:sz w:val="28"/>
          <w:szCs w:val="28"/>
          <w:lang w:eastAsia="ru-RU"/>
        </w:rPr>
        <w:t>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870E27" w:rsidRPr="00DC47E6" w:rsidRDefault="00870E27" w:rsidP="00870E2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870E27" w:rsidRPr="00DC47E6" w:rsidRDefault="00870E27" w:rsidP="00870E2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870E27" w:rsidRPr="00DC47E6" w:rsidRDefault="00870E27" w:rsidP="00870E2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870E27" w:rsidRPr="00DC47E6" w:rsidRDefault="00870E27" w:rsidP="00870E2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870E27" w:rsidRPr="00DC47E6" w:rsidRDefault="00870E27" w:rsidP="00870E2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870E27" w:rsidRPr="00DC47E6" w:rsidRDefault="00870E27" w:rsidP="00870E2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870E27" w:rsidRPr="00D7210D" w:rsidRDefault="00870E27" w:rsidP="00870E2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Pr>
          <w:rFonts w:ascii="Times New Roman" w:eastAsia="Times New Roman" w:hAnsi="Times New Roman" w:cs="Times New Roman"/>
          <w:color w:val="000000"/>
          <w:sz w:val="28"/>
          <w:szCs w:val="28"/>
          <w:lang w:eastAsia="ru-RU"/>
        </w:rPr>
        <w:t>.</w:t>
      </w:r>
    </w:p>
    <w:p w:rsidR="00870E27"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2.1 П</w:t>
      </w:r>
      <w:r w:rsidRPr="000A77F3">
        <w:rPr>
          <w:rFonts w:ascii="Times New Roman" w:eastAsia="Times New Roman" w:hAnsi="Times New Roman" w:cs="Times New Roman"/>
          <w:b/>
          <w:bCs/>
          <w:color w:val="000000"/>
          <w:sz w:val="28"/>
          <w:szCs w:val="28"/>
          <w:lang w:eastAsia="ru-RU"/>
        </w:rPr>
        <w:t>оследовательность</w:t>
      </w:r>
      <w:r w:rsidRPr="00CF603A">
        <w:rPr>
          <w:rFonts w:ascii="Times New Roman" w:eastAsia="Times New Roman" w:hAnsi="Times New Roman" w:cs="Times New Roman"/>
          <w:b/>
          <w:bCs/>
          <w:color w:val="000000"/>
          <w:sz w:val="28"/>
          <w:szCs w:val="28"/>
          <w:lang w:eastAsia="ru-RU"/>
        </w:rPr>
        <w:t xml:space="preserve"> подготовки реферата</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Pr>
          <w:rFonts w:ascii="Times New Roman" w:eastAsia="Times New Roman" w:hAnsi="Times New Roman" w:cs="Times New Roman"/>
          <w:color w:val="000000"/>
          <w:sz w:val="28"/>
          <w:szCs w:val="28"/>
          <w:lang w:eastAsia="ru-RU"/>
        </w:rPr>
        <w:t xml:space="preserve"> Выполнение реферата должно иметь логически обусловленную последовательность: </w:t>
      </w:r>
    </w:p>
    <w:p w:rsidR="00870E27" w:rsidRPr="00D7210D" w:rsidRDefault="00870E27" w:rsidP="00870E27">
      <w:pPr>
        <w:pStyle w:val="a5"/>
        <w:numPr>
          <w:ilvl w:val="0"/>
          <w:numId w:val="14"/>
        </w:numPr>
        <w:shd w:val="clear" w:color="auto" w:fill="FFFFFF"/>
        <w:ind w:right="-1"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870E27" w:rsidRPr="00D7210D" w:rsidRDefault="00870E27" w:rsidP="00870E2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систематизация отобранных материалов.</w:t>
      </w:r>
    </w:p>
    <w:p w:rsidR="00870E27" w:rsidRPr="00D7210D" w:rsidRDefault="00870E27" w:rsidP="00870E2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870E27" w:rsidRPr="00D7210D" w:rsidRDefault="00870E27" w:rsidP="00870E2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870E27" w:rsidRDefault="00870E27" w:rsidP="00870E2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870E27" w:rsidRPr="00D7210D" w:rsidRDefault="00870E27" w:rsidP="00870E27">
      <w:pPr>
        <w:pStyle w:val="a5"/>
        <w:shd w:val="clear" w:color="auto" w:fill="FFFFFF"/>
        <w:ind w:firstLine="709"/>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Pr="00033C3E" w:rsidRDefault="00870E27" w:rsidP="00870E2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t>Поиск, изучение и систематизация отобранных материалов</w:t>
      </w:r>
    </w:p>
    <w:p w:rsidR="00870E27" w:rsidRPr="00033C3E" w:rsidRDefault="00870E27" w:rsidP="00870E27">
      <w:pPr>
        <w:pStyle w:val="a5"/>
        <w:shd w:val="clear" w:color="auto" w:fill="FFFFFF"/>
        <w:ind w:firstLine="709"/>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870E27" w:rsidRPr="00D7210D" w:rsidRDefault="00870E27" w:rsidP="00870E27">
      <w:pPr>
        <w:shd w:val="clear" w:color="auto" w:fill="FFFFFF"/>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033C3E" w:rsidRDefault="00870E27" w:rsidP="00870E2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870E27" w:rsidRPr="00033C3E" w:rsidRDefault="00870E27" w:rsidP="00870E27">
      <w:pPr>
        <w:pStyle w:val="a5"/>
        <w:shd w:val="clear" w:color="auto" w:fill="FFFFFF"/>
        <w:ind w:firstLine="709"/>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870E27" w:rsidRPr="00033C3E" w:rsidRDefault="00870E27" w:rsidP="00870E27">
      <w:pPr>
        <w:numPr>
          <w:ilvl w:val="1"/>
          <w:numId w:val="26"/>
        </w:numPr>
        <w:shd w:val="clear" w:color="auto" w:fill="FFFFFF"/>
        <w:ind w:firstLine="709"/>
        <w:contextualSpacing/>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Pr="00033C3E">
        <w:rPr>
          <w:rFonts w:ascii="Times New Roman" w:hAnsi="Times New Roman" w:cs="Times New Roman"/>
          <w:b/>
          <w:bCs/>
          <w:sz w:val="28"/>
          <w:szCs w:val="28"/>
        </w:rPr>
        <w:t xml:space="preserve"> Структура реферата</w:t>
      </w:r>
    </w:p>
    <w:p w:rsidR="00870E27" w:rsidRPr="00A90F81" w:rsidRDefault="00870E27" w:rsidP="00870E27">
      <w:pPr>
        <w:pStyle w:val="a5"/>
        <w:ind w:left="1095" w:firstLine="709"/>
        <w:rPr>
          <w:rFonts w:ascii="Times New Roman" w:hAnsi="Times New Roman" w:cs="Times New Roman"/>
          <w:b/>
          <w:bCs/>
          <w:sz w:val="28"/>
          <w:szCs w:val="28"/>
        </w:rPr>
      </w:pPr>
    </w:p>
    <w:p w:rsidR="00870E27" w:rsidRPr="00FD009C" w:rsidRDefault="00870E27" w:rsidP="00870E2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1) титульный лист; </w:t>
      </w:r>
    </w:p>
    <w:p w:rsidR="00870E27" w:rsidRPr="00FD009C" w:rsidRDefault="00870E27" w:rsidP="00870E2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w:t>
      </w:r>
      <w:proofErr w:type="spellStart"/>
      <w:r w:rsidRPr="00FD009C">
        <w:rPr>
          <w:rFonts w:ascii="Times New Roman" w:hAnsi="Times New Roman" w:cs="Times New Roman"/>
          <w:sz w:val="28"/>
          <w:szCs w:val="28"/>
        </w:rPr>
        <w:t>подвопроса</w:t>
      </w:r>
      <w:proofErr w:type="spellEnd"/>
      <w:r w:rsidRPr="00FD009C">
        <w:rPr>
          <w:rFonts w:ascii="Times New Roman" w:hAnsi="Times New Roman" w:cs="Times New Roman"/>
          <w:sz w:val="28"/>
          <w:szCs w:val="28"/>
        </w:rPr>
        <w:t xml:space="preserve"> (пункта);</w:t>
      </w:r>
    </w:p>
    <w:p w:rsidR="00870E27" w:rsidRPr="00FD009C" w:rsidRDefault="00870E27" w:rsidP="00870E2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870E27" w:rsidRPr="00FD009C" w:rsidRDefault="00870E27" w:rsidP="00870E2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Pr>
          <w:rFonts w:ascii="Times New Roman" w:hAnsi="Times New Roman" w:cs="Times New Roman"/>
          <w:sz w:val="28"/>
          <w:szCs w:val="28"/>
        </w:rPr>
        <w:t>)</w:t>
      </w:r>
      <w:r w:rsidRPr="00FD009C">
        <w:rPr>
          <w:rFonts w:ascii="Times New Roman" w:hAnsi="Times New Roman" w:cs="Times New Roman"/>
          <w:sz w:val="28"/>
          <w:szCs w:val="28"/>
        </w:rPr>
        <w:t xml:space="preserve">, разбитое на вопросы и </w:t>
      </w:r>
      <w:proofErr w:type="spellStart"/>
      <w:r w:rsidRPr="00FD009C">
        <w:rPr>
          <w:rFonts w:ascii="Times New Roman" w:hAnsi="Times New Roman" w:cs="Times New Roman"/>
          <w:sz w:val="28"/>
          <w:szCs w:val="28"/>
        </w:rPr>
        <w:t>подвопросы</w:t>
      </w:r>
      <w:proofErr w:type="spellEnd"/>
      <w:r w:rsidRPr="00FD009C">
        <w:rPr>
          <w:rFonts w:ascii="Times New Roman" w:hAnsi="Times New Roman" w:cs="Times New Roman"/>
          <w:sz w:val="28"/>
          <w:szCs w:val="28"/>
        </w:rPr>
        <w:t xml:space="preserve"> (пункты, подпункты) с необходимыми ссылками на источники, использованные автором;</w:t>
      </w:r>
    </w:p>
    <w:p w:rsidR="00870E27" w:rsidRPr="00FD009C" w:rsidRDefault="00870E27" w:rsidP="00870E2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870E27" w:rsidRPr="00FD009C" w:rsidRDefault="00870E27" w:rsidP="00870E2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870E27" w:rsidRDefault="00870E27" w:rsidP="00870E2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870E27" w:rsidRPr="00FD009C" w:rsidRDefault="00870E27" w:rsidP="00870E27">
      <w:pPr>
        <w:pStyle w:val="a5"/>
        <w:ind w:left="0" w:firstLine="709"/>
        <w:jc w:val="both"/>
        <w:rPr>
          <w:rFonts w:ascii="Times New Roman" w:hAnsi="Times New Roman" w:cs="Times New Roman"/>
          <w:sz w:val="28"/>
          <w:szCs w:val="28"/>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Pr="00CF603A">
        <w:rPr>
          <w:rFonts w:ascii="Times New Roman" w:eastAsia="Times New Roman" w:hAnsi="Times New Roman" w:cs="Times New Roman"/>
          <w:b/>
          <w:bCs/>
          <w:color w:val="000000"/>
          <w:sz w:val="28"/>
          <w:szCs w:val="28"/>
          <w:lang w:eastAsia="ru-RU"/>
        </w:rPr>
        <w:t>Титульный лист</w:t>
      </w: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Pr="00613D3B">
        <w:rPr>
          <w:rFonts w:ascii="Times New Roman" w:eastAsia="Times New Roman" w:hAnsi="Times New Roman" w:cs="Times New Roman"/>
          <w:sz w:val="28"/>
          <w:szCs w:val="28"/>
          <w:lang w:eastAsia="ru-RU"/>
        </w:rPr>
        <w:t>1, С.22</w:t>
      </w:r>
      <w:r w:rsidRPr="00CF603A">
        <w:rPr>
          <w:rFonts w:ascii="Times New Roman" w:eastAsia="Times New Roman" w:hAnsi="Times New Roman" w:cs="Times New Roman"/>
          <w:color w:val="000000"/>
          <w:sz w:val="28"/>
          <w:szCs w:val="28"/>
          <w:lang w:eastAsia="ru-RU"/>
        </w:rPr>
        <w:t>).</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 xml:space="preserve">2. 2.2 </w:t>
      </w:r>
      <w:r w:rsidRPr="00033C3E">
        <w:rPr>
          <w:rFonts w:ascii="Times New Roman" w:eastAsia="Times New Roman" w:hAnsi="Times New Roman" w:cs="Times New Roman"/>
          <w:b/>
          <w:bCs/>
          <w:color w:val="000000"/>
          <w:sz w:val="28"/>
          <w:szCs w:val="28"/>
          <w:lang w:eastAsia="ru-RU"/>
        </w:rPr>
        <w:t>Оглавление</w:t>
      </w:r>
    </w:p>
    <w:p w:rsidR="00870E27" w:rsidRPr="00033C3E"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Pr="00613D3B" w:rsidRDefault="00870E27" w:rsidP="00870E2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Pr="00613D3B">
        <w:rPr>
          <w:rFonts w:ascii="Times New Roman" w:eastAsia="Times New Roman" w:hAnsi="Times New Roman" w:cs="Times New Roman"/>
          <w:sz w:val="28"/>
          <w:szCs w:val="28"/>
          <w:lang w:eastAsia="ru-RU"/>
        </w:rPr>
        <w:t>см. приложение 2, С.23).</w:t>
      </w:r>
    </w:p>
    <w:p w:rsidR="00870E27" w:rsidRDefault="00870E27" w:rsidP="00870E2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Pr>
          <w:rFonts w:ascii="Times New Roman" w:eastAsia="Times New Roman" w:hAnsi="Times New Roman" w:cs="Times New Roman"/>
          <w:b/>
          <w:bCs/>
          <w:color w:val="000000"/>
          <w:sz w:val="28"/>
          <w:szCs w:val="28"/>
          <w:lang w:val="kk-KZ" w:eastAsia="ru-RU"/>
        </w:rPr>
        <w:t>В</w:t>
      </w:r>
      <w:r w:rsidRPr="00CF603A">
        <w:rPr>
          <w:rFonts w:ascii="Times New Roman" w:eastAsia="Times New Roman" w:hAnsi="Times New Roman" w:cs="Times New Roman"/>
          <w:b/>
          <w:bCs/>
          <w:color w:val="000000"/>
          <w:sz w:val="28"/>
          <w:szCs w:val="28"/>
          <w:lang w:eastAsia="ru-RU"/>
        </w:rPr>
        <w:t>ведение</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Pr="00CF603A" w:rsidRDefault="00870E27" w:rsidP="00870E2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Pr="00CF603A">
        <w:rPr>
          <w:color w:val="000000"/>
          <w:sz w:val="28"/>
          <w:szCs w:val="28"/>
        </w:rPr>
        <w:t>Введение обычно содержит вступление, обоснование актуальности выбранной темы, краткий обзор литературы и источников по проблеме, формулировку цели и задач реферата, структуру реферата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w:t>
      </w: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2.2.4 </w:t>
      </w:r>
      <w:r w:rsidRPr="00CF603A">
        <w:rPr>
          <w:rFonts w:ascii="Times New Roman" w:eastAsia="Times New Roman" w:hAnsi="Times New Roman" w:cs="Times New Roman"/>
          <w:b/>
          <w:bCs/>
          <w:color w:val="000000"/>
          <w:sz w:val="28"/>
          <w:szCs w:val="28"/>
          <w:lang w:eastAsia="ru-RU"/>
        </w:rPr>
        <w:t>Основная часть</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основной части четко, логично, последовательно, согласно с планом реферата излагается суть исследуемой темы. Все рассуждения нужно 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870E27" w:rsidRPr="008D513C" w:rsidRDefault="00870E27" w:rsidP="00870E2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870E27" w:rsidRPr="008D513C" w:rsidRDefault="00870E27" w:rsidP="00870E2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870E27" w:rsidRPr="008D513C" w:rsidRDefault="00870E27" w:rsidP="00870E2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870E27" w:rsidRPr="008D513C" w:rsidRDefault="00870E27" w:rsidP="00870E2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870E27" w:rsidRDefault="00870E27" w:rsidP="00870E2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например,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proofErr w:type="gramStart"/>
      <w:r w:rsidRPr="00DC47E6">
        <w:rPr>
          <w:sz w:val="28"/>
          <w:szCs w:val="28"/>
        </w:rPr>
        <w:t>например</w:t>
      </w:r>
      <w:proofErr w:type="gramEnd"/>
      <w:r w:rsidRPr="00DC47E6">
        <w:rPr>
          <w:sz w:val="28"/>
          <w:szCs w:val="28"/>
        </w:rPr>
        <w:t xml:space="preserve">: «1.1.2». Подпункты нумеруют в пределах каждого пункта и в конце номера точку не ставят, </w:t>
      </w:r>
      <w:proofErr w:type="gramStart"/>
      <w:r w:rsidRPr="00DC47E6">
        <w:rPr>
          <w:sz w:val="28"/>
          <w:szCs w:val="28"/>
        </w:rPr>
        <w:t>например</w:t>
      </w:r>
      <w:proofErr w:type="gramEnd"/>
      <w:r w:rsidRPr="00DC47E6">
        <w:rPr>
          <w:sz w:val="28"/>
          <w:szCs w:val="28"/>
        </w:rPr>
        <w:t xml:space="preserve">: «1.1.2.1». </w:t>
      </w:r>
    </w:p>
    <w:p w:rsidR="00870E27" w:rsidRDefault="00870E27" w:rsidP="00870E2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870E27" w:rsidRDefault="00870E27" w:rsidP="00870E2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Pr>
          <w:sz w:val="28"/>
          <w:szCs w:val="28"/>
        </w:rPr>
        <w:t>1</w:t>
      </w:r>
      <w:r w:rsidRPr="00DC47E6">
        <w:rPr>
          <w:sz w:val="28"/>
          <w:szCs w:val="28"/>
        </w:rPr>
        <w:t xml:space="preserve"> интервал. </w:t>
      </w:r>
    </w:p>
    <w:p w:rsidR="00870E27" w:rsidRPr="00C208F5" w:rsidRDefault="00870E27" w:rsidP="00870E27">
      <w:pPr>
        <w:pStyle w:val="a3"/>
        <w:shd w:val="clear" w:color="auto" w:fill="FFFFFF"/>
        <w:spacing w:before="0" w:beforeAutospacing="0" w:after="0" w:afterAutospacing="0"/>
        <w:ind w:firstLine="709"/>
        <w:contextualSpacing/>
        <w:jc w:val="both"/>
        <w:rPr>
          <w:color w:val="FF0000"/>
          <w:sz w:val="28"/>
          <w:szCs w:val="28"/>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2.2.5</w:t>
      </w:r>
      <w:r w:rsidRPr="00CF603A">
        <w:rPr>
          <w:rFonts w:ascii="Times New Roman" w:eastAsia="Times New Roman" w:hAnsi="Times New Roman" w:cs="Times New Roman"/>
          <w:b/>
          <w:bCs/>
          <w:color w:val="000000"/>
          <w:sz w:val="28"/>
          <w:szCs w:val="28"/>
          <w:lang w:eastAsia="ru-RU"/>
        </w:rPr>
        <w:t xml:space="preserve"> Заключение</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точек зрения на изложенную проблему), отмечается то новое, что получено в результате работы над данной темой. Заключение по объему не должно превышать введение. </w:t>
      </w: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roofErr w:type="gramStart"/>
      <w:r>
        <w:rPr>
          <w:rFonts w:ascii="Times New Roman" w:eastAsia="Times New Roman" w:hAnsi="Times New Roman" w:cs="Times New Roman"/>
          <w:b/>
          <w:bCs/>
          <w:color w:val="000000"/>
          <w:sz w:val="28"/>
          <w:szCs w:val="28"/>
          <w:lang w:eastAsia="ru-RU"/>
        </w:rPr>
        <w:t xml:space="preserve">2.2.6 </w:t>
      </w:r>
      <w:r w:rsidRPr="00CF603A">
        <w:rPr>
          <w:rFonts w:ascii="Times New Roman" w:eastAsia="Times New Roman" w:hAnsi="Times New Roman" w:cs="Times New Roman"/>
          <w:b/>
          <w:bCs/>
          <w:color w:val="000000"/>
          <w:sz w:val="28"/>
          <w:szCs w:val="28"/>
          <w:lang w:eastAsia="ru-RU"/>
        </w:rPr>
        <w:t xml:space="preserve"> Приложения</w:t>
      </w:r>
      <w:proofErr w:type="gramEnd"/>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2.2.7 </w:t>
      </w:r>
      <w:r w:rsidRPr="00CF603A">
        <w:rPr>
          <w:rFonts w:ascii="Times New Roman" w:eastAsia="Times New Roman" w:hAnsi="Times New Roman" w:cs="Times New Roman"/>
          <w:b/>
          <w:bCs/>
          <w:color w:val="000000"/>
          <w:sz w:val="28"/>
          <w:szCs w:val="28"/>
          <w:lang w:eastAsia="ru-RU"/>
        </w:rPr>
        <w:t xml:space="preserve">Список </w:t>
      </w:r>
      <w:r>
        <w:rPr>
          <w:rFonts w:ascii="Times New Roman" w:eastAsia="Times New Roman" w:hAnsi="Times New Roman" w:cs="Times New Roman"/>
          <w:b/>
          <w:bCs/>
          <w:color w:val="000000"/>
          <w:sz w:val="28"/>
          <w:szCs w:val="28"/>
          <w:lang w:val="kk-KZ" w:eastAsia="ru-RU"/>
        </w:rPr>
        <w:t>использованной</w:t>
      </w:r>
      <w:r w:rsidRPr="00CF603A">
        <w:rPr>
          <w:rFonts w:ascii="Times New Roman" w:eastAsia="Times New Roman" w:hAnsi="Times New Roman" w:cs="Times New Roman"/>
          <w:b/>
          <w:bCs/>
          <w:color w:val="000000"/>
          <w:sz w:val="28"/>
          <w:szCs w:val="28"/>
          <w:lang w:eastAsia="ru-RU"/>
        </w:rPr>
        <w:t xml:space="preserve"> литературы</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870E27" w:rsidRPr="008D513C" w:rsidRDefault="00870E27" w:rsidP="00870E27">
      <w:pPr>
        <w:pStyle w:val="a5"/>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Архивные документы.</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социологических исследований.</w:t>
      </w:r>
    </w:p>
    <w:p w:rsidR="00870E27" w:rsidRPr="008D513C" w:rsidRDefault="00870E27" w:rsidP="00870E2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870E27" w:rsidRPr="008D513C" w:rsidRDefault="00870E27" w:rsidP="00870E2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870E27" w:rsidRPr="008D513C" w:rsidRDefault="00870E27" w:rsidP="00870E2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870E27" w:rsidRPr="008D513C" w:rsidRDefault="00870E27" w:rsidP="00870E2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870E27" w:rsidRPr="00976C76" w:rsidRDefault="00870E27" w:rsidP="00870E27">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Андреева Г.М. Социальная психология: учебник для высших учебных заведений. – М.: Аспект Пресс, 2006. – 363 с</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870E27" w:rsidRPr="008D513C" w:rsidRDefault="00870E27" w:rsidP="00870E2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870E27" w:rsidRPr="008D513C" w:rsidRDefault="00870E27" w:rsidP="00870E2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870E27" w:rsidRPr="008D513C" w:rsidRDefault="00870E27" w:rsidP="00870E2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870E27" w:rsidRPr="00976C76" w:rsidRDefault="00870E27" w:rsidP="00870E27">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xml:space="preserve">: </w:t>
      </w:r>
      <w:proofErr w:type="spellStart"/>
      <w:r w:rsidRPr="00976C76">
        <w:rPr>
          <w:rFonts w:ascii="Times New Roman" w:eastAsia="Times New Roman" w:hAnsi="Times New Roman" w:cs="Times New Roman"/>
          <w:i/>
          <w:color w:val="000000"/>
          <w:sz w:val="28"/>
          <w:szCs w:val="28"/>
          <w:lang w:eastAsia="ru-RU"/>
        </w:rPr>
        <w:t>Войскунский</w:t>
      </w:r>
      <w:proofErr w:type="spellEnd"/>
      <w:r w:rsidRPr="00976C76">
        <w:rPr>
          <w:rFonts w:ascii="Times New Roman" w:eastAsia="Times New Roman" w:hAnsi="Times New Roman" w:cs="Times New Roman"/>
          <w:i/>
          <w:color w:val="000000"/>
          <w:sz w:val="28"/>
          <w:szCs w:val="28"/>
          <w:lang w:eastAsia="ru-RU"/>
        </w:rPr>
        <w:t xml:space="preserve"> А.Е. Метафоры Интернета // Вопросы философии. – 2001. – № 11. – С. 64–79.</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870E27" w:rsidRPr="00976C76"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Сразу после цитаты в квадратных   скобках указывают порядковый номер цитируемого источника по списку литературы и, если это требуется, номер цитируемой страницы.</w:t>
      </w:r>
    </w:p>
    <w:p w:rsidR="00870E27" w:rsidRPr="00976C76"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«Текст цитаты» [1, 25].  (т.е. источник, указанный в списке литературы под номером 1, 25-я страница этого источника)</w:t>
      </w:r>
      <w:r>
        <w:rPr>
          <w:rFonts w:ascii="Times New Roman" w:eastAsia="Times New Roman" w:hAnsi="Times New Roman" w:cs="Times New Roman"/>
          <w:color w:val="333333"/>
          <w:sz w:val="28"/>
          <w:szCs w:val="28"/>
          <w:lang w:eastAsia="ru-RU"/>
        </w:rPr>
        <w:t>.</w:t>
      </w: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870E27" w:rsidRPr="0022687D"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t>3 ТРЕБОВАНИЯ К ОФОРМЛЕНИЮ РЕФЕРАТА</w:t>
      </w:r>
    </w:p>
    <w:p w:rsidR="00870E27" w:rsidRPr="0022687D"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Pr="00CF603A">
        <w:rPr>
          <w:rFonts w:ascii="Times New Roman" w:eastAsia="Times New Roman" w:hAnsi="Times New Roman" w:cs="Times New Roman"/>
          <w:color w:val="000000"/>
          <w:sz w:val="28"/>
          <w:szCs w:val="28"/>
          <w:lang w:eastAsia="ru-RU"/>
        </w:rPr>
        <w:t>бота при помощи</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ПК на одной стороне листа формата А-4, через 1,5 интервала, шрифт </w:t>
      </w:r>
      <w:proofErr w:type="spellStart"/>
      <w:r w:rsidRPr="00CF603A">
        <w:rPr>
          <w:rFonts w:ascii="Times New Roman" w:eastAsia="Times New Roman" w:hAnsi="Times New Roman" w:cs="Times New Roman"/>
          <w:color w:val="000000"/>
          <w:sz w:val="28"/>
          <w:szCs w:val="28"/>
          <w:lang w:eastAsia="ru-RU"/>
        </w:rPr>
        <w:t>Times</w:t>
      </w:r>
      <w:proofErr w:type="spellEnd"/>
      <w:r w:rsidRPr="00CF603A">
        <w:rPr>
          <w:rFonts w:ascii="Times New Roman" w:eastAsia="Times New Roman" w:hAnsi="Times New Roman" w:cs="Times New Roman"/>
          <w:color w:val="000000"/>
          <w:sz w:val="28"/>
          <w:szCs w:val="28"/>
          <w:lang w:eastAsia="ru-RU"/>
        </w:rPr>
        <w:t> </w:t>
      </w:r>
      <w:proofErr w:type="spellStart"/>
      <w:r w:rsidRPr="00CF603A">
        <w:rPr>
          <w:rFonts w:ascii="Times New Roman" w:eastAsia="Times New Roman" w:hAnsi="Times New Roman" w:cs="Times New Roman"/>
          <w:color w:val="000000"/>
          <w:sz w:val="28"/>
          <w:szCs w:val="28"/>
          <w:lang w:eastAsia="ru-RU"/>
        </w:rPr>
        <w:t>New</w:t>
      </w:r>
      <w:proofErr w:type="spellEnd"/>
      <w:r w:rsidRPr="00CF603A">
        <w:rPr>
          <w:rFonts w:ascii="Times New Roman" w:eastAsia="Times New Roman" w:hAnsi="Times New Roman" w:cs="Times New Roman"/>
          <w:color w:val="000000"/>
          <w:sz w:val="28"/>
          <w:szCs w:val="28"/>
          <w:lang w:eastAsia="ru-RU"/>
        </w:rPr>
        <w:t> </w:t>
      </w:r>
      <w:proofErr w:type="spellStart"/>
      <w:r w:rsidRPr="00CF603A">
        <w:rPr>
          <w:rFonts w:ascii="Times New Roman" w:eastAsia="Times New Roman" w:hAnsi="Times New Roman" w:cs="Times New Roman"/>
          <w:color w:val="000000"/>
          <w:sz w:val="28"/>
          <w:szCs w:val="28"/>
          <w:lang w:eastAsia="ru-RU"/>
        </w:rPr>
        <w:t>Roman</w:t>
      </w:r>
      <w:proofErr w:type="spellEnd"/>
      <w:r w:rsidRPr="00CF603A">
        <w:rPr>
          <w:rFonts w:ascii="Times New Roman" w:eastAsia="Times New Roman" w:hAnsi="Times New Roman" w:cs="Times New Roman"/>
          <w:color w:val="000000"/>
          <w:sz w:val="28"/>
          <w:szCs w:val="28"/>
          <w:lang w:eastAsia="ru-RU"/>
        </w:rPr>
        <w:t>, кегль – 14 (для заголовков – кегль – 16,</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печатается сим</w:t>
      </w:r>
      <w:r>
        <w:rPr>
          <w:rFonts w:ascii="Times New Roman" w:eastAsia="Times New Roman" w:hAnsi="Times New Roman" w:cs="Times New Roman"/>
          <w:color w:val="000000"/>
          <w:sz w:val="28"/>
          <w:szCs w:val="28"/>
          <w:lang w:eastAsia="ru-RU"/>
        </w:rPr>
        <w:t>м</w:t>
      </w:r>
      <w:r w:rsidRPr="00CF603A">
        <w:rPr>
          <w:rFonts w:ascii="Times New Roman" w:eastAsia="Times New Roman" w:hAnsi="Times New Roman" w:cs="Times New Roman"/>
          <w:color w:val="000000"/>
          <w:sz w:val="28"/>
          <w:szCs w:val="28"/>
          <w:lang w:eastAsia="ru-RU"/>
        </w:rPr>
        <w:t xml:space="preserve">етрично тексту). </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 обходимо печатать, соблюдая следующие параметры:</w:t>
      </w:r>
      <w:r>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Pr>
          <w:rFonts w:ascii="Times New Roman" w:eastAsia="Times New Roman" w:hAnsi="Times New Roman" w:cs="Times New Roman"/>
          <w:color w:val="000000"/>
          <w:sz w:val="28"/>
          <w:szCs w:val="28"/>
          <w:lang w:val="kk-KZ" w:eastAsia="ru-RU"/>
        </w:rPr>
        <w:t>является</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верхнем углу страницы</w:t>
      </w:r>
      <w:r>
        <w:rPr>
          <w:rFonts w:ascii="Times New Roman" w:eastAsia="Times New Roman" w:hAnsi="Times New Roman" w:cs="Times New Roman"/>
          <w:color w:val="000000"/>
          <w:sz w:val="28"/>
          <w:szCs w:val="28"/>
          <w:lang w:val="kk-KZ" w:eastAsia="ru-RU"/>
        </w:rPr>
        <w:t>, по центру</w:t>
      </w:r>
      <w:r w:rsidRPr="00CF603A">
        <w:rPr>
          <w:rFonts w:ascii="Times New Roman" w:eastAsia="Times New Roman" w:hAnsi="Times New Roman" w:cs="Times New Roman"/>
          <w:color w:val="000000"/>
          <w:sz w:val="28"/>
          <w:szCs w:val="28"/>
          <w:lang w:eastAsia="ru-RU"/>
        </w:rPr>
        <w:t xml:space="preserve"> без точки.</w:t>
      </w:r>
    </w:p>
    <w:p w:rsidR="00870E27"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Pr>
          <w:rFonts w:ascii="Times New Roman" w:eastAsia="Times New Roman" w:hAnsi="Times New Roman" w:cs="Times New Roman"/>
          <w:color w:val="000000"/>
          <w:sz w:val="28"/>
          <w:szCs w:val="28"/>
          <w:lang w:eastAsia="ru-RU"/>
        </w:rPr>
        <w:t>2</w:t>
      </w:r>
      <w:r w:rsidRPr="00CF603A">
        <w:rPr>
          <w:rFonts w:ascii="Times New Roman" w:eastAsia="Times New Roman" w:hAnsi="Times New Roman" w:cs="Times New Roman"/>
          <w:color w:val="000000"/>
          <w:sz w:val="28"/>
          <w:szCs w:val="28"/>
          <w:lang w:eastAsia="ru-RU"/>
        </w:rPr>
        <w:t xml:space="preserve"> страниц.</w:t>
      </w: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 xml:space="preserve">Содержание (оглавление реферата)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w:t>
      </w:r>
      <w:proofErr w:type="spellStart"/>
      <w:r>
        <w:rPr>
          <w:sz w:val="28"/>
          <w:szCs w:val="28"/>
        </w:rPr>
        <w:t>подглав</w:t>
      </w:r>
      <w:proofErr w:type="spellEnd"/>
      <w:r>
        <w:rPr>
          <w:sz w:val="28"/>
          <w:szCs w:val="28"/>
        </w:rPr>
        <w:t xml:space="preserve">, параграфов в тексте, быть краткими и понятными. </w:t>
      </w: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 3. Введение (обоснование выбранной темы) 4. Основная часть 5. Заключение (выводы) 6. Список использованной литературы 7. Приложения (если таковые имеются).</w:t>
      </w:r>
    </w:p>
    <w:p w:rsidR="00870E27" w:rsidRDefault="00870E27" w:rsidP="00870E27">
      <w:pPr>
        <w:pStyle w:val="a3"/>
        <w:shd w:val="clear" w:color="auto" w:fill="FFFFFF"/>
        <w:spacing w:before="0" w:beforeAutospacing="0" w:after="0" w:afterAutospacing="0"/>
        <w:ind w:firstLine="709"/>
        <w:contextualSpacing/>
        <w:jc w:val="both"/>
        <w:rPr>
          <w:sz w:val="28"/>
          <w:szCs w:val="28"/>
        </w:rPr>
      </w:pPr>
    </w:p>
    <w:p w:rsidR="00870E27" w:rsidRDefault="00870E27" w:rsidP="00870E2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870E27" w:rsidRPr="0022687D" w:rsidRDefault="00870E27" w:rsidP="00870E27">
      <w:pPr>
        <w:pStyle w:val="a3"/>
        <w:shd w:val="clear" w:color="auto" w:fill="FFFFFF"/>
        <w:spacing w:before="0" w:beforeAutospacing="0" w:after="0" w:afterAutospacing="0"/>
        <w:ind w:firstLine="709"/>
        <w:contextualSpacing/>
        <w:jc w:val="center"/>
        <w:rPr>
          <w:b/>
          <w:sz w:val="28"/>
          <w:szCs w:val="28"/>
        </w:rPr>
      </w:pP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 xml:space="preserve">Язык реферата должен быть простым и понятным. 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следовательно, тем не менее…, остановимся на…, во-первых, и т.п. Язык и стиль подготовленной работы лучше всего позволяет судить об общей культуре автора, поэтому на редактирование текста, на его «доводку» не следует жалеть времени. </w:t>
      </w:r>
    </w:p>
    <w:p w:rsidR="00870E27" w:rsidRDefault="00870E27" w:rsidP="00870E27">
      <w:pPr>
        <w:pStyle w:val="a3"/>
        <w:shd w:val="clear" w:color="auto" w:fill="FFFFFF"/>
        <w:spacing w:before="0" w:beforeAutospacing="0" w:after="0" w:afterAutospacing="0"/>
        <w:ind w:firstLine="709"/>
        <w:contextualSpacing/>
        <w:jc w:val="both"/>
        <w:rPr>
          <w:sz w:val="28"/>
          <w:szCs w:val="28"/>
        </w:rPr>
      </w:pPr>
    </w:p>
    <w:p w:rsidR="00870E27" w:rsidRPr="0022687D" w:rsidRDefault="00870E27" w:rsidP="00870E2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Pr>
          <w:b/>
          <w:sz w:val="28"/>
          <w:szCs w:val="28"/>
        </w:rPr>
        <w:t>иллюстраций, примечаний, ссылок</w:t>
      </w:r>
      <w:r w:rsidRPr="0022687D">
        <w:rPr>
          <w:b/>
          <w:sz w:val="28"/>
          <w:szCs w:val="28"/>
        </w:rPr>
        <w:t xml:space="preserve"> и сносок</w:t>
      </w:r>
    </w:p>
    <w:p w:rsidR="00870E27" w:rsidRDefault="00870E27" w:rsidP="00870E27">
      <w:pPr>
        <w:pStyle w:val="a3"/>
        <w:shd w:val="clear" w:color="auto" w:fill="FFFFFF"/>
        <w:tabs>
          <w:tab w:val="left" w:pos="5438"/>
        </w:tabs>
        <w:spacing w:before="0" w:beforeAutospacing="0" w:after="0" w:afterAutospacing="0"/>
        <w:ind w:firstLine="709"/>
        <w:contextualSpacing/>
        <w:jc w:val="both"/>
        <w:rPr>
          <w:sz w:val="28"/>
          <w:szCs w:val="28"/>
        </w:rPr>
      </w:pPr>
    </w:p>
    <w:p w:rsidR="00870E27" w:rsidRPr="00D92867" w:rsidRDefault="00870E27" w:rsidP="00870E2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w:t>
      </w:r>
      <w:proofErr w:type="spellStart"/>
      <w:r w:rsidRPr="00D92867">
        <w:rPr>
          <w:sz w:val="28"/>
          <w:szCs w:val="28"/>
        </w:rPr>
        <w:t>jpg</w:t>
      </w:r>
      <w:proofErr w:type="spellEnd"/>
      <w:r w:rsidRPr="00D92867">
        <w:rPr>
          <w:sz w:val="28"/>
          <w:szCs w:val="28"/>
        </w:rPr>
        <w:t xml:space="preserve">, </w:t>
      </w:r>
      <w:proofErr w:type="spellStart"/>
      <w:r w:rsidRPr="00D92867">
        <w:rPr>
          <w:sz w:val="28"/>
          <w:szCs w:val="28"/>
        </w:rPr>
        <w:t>png</w:t>
      </w:r>
      <w:proofErr w:type="spellEnd"/>
      <w:r w:rsidRPr="00D92867">
        <w:rPr>
          <w:sz w:val="28"/>
          <w:szCs w:val="28"/>
        </w:rPr>
        <w:t xml:space="preserve">, </w:t>
      </w:r>
      <w:proofErr w:type="spellStart"/>
      <w:r w:rsidRPr="00D92867">
        <w:rPr>
          <w:sz w:val="28"/>
          <w:szCs w:val="28"/>
        </w:rPr>
        <w:t>gif</w:t>
      </w:r>
      <w:proofErr w:type="spellEnd"/>
      <w:r w:rsidRPr="00D92867">
        <w:rPr>
          <w:sz w:val="28"/>
          <w:szCs w:val="28"/>
        </w:rPr>
        <w:t>.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870E27" w:rsidRPr="00D92867" w:rsidRDefault="00870E27" w:rsidP="00870E2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870E27" w:rsidRPr="00D92867" w:rsidRDefault="00870E27" w:rsidP="00870E2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w:t>
      </w:r>
      <w:proofErr w:type="gramStart"/>
      <w:r w:rsidRPr="00D92867">
        <w:rPr>
          <w:sz w:val="28"/>
          <w:szCs w:val="28"/>
        </w:rPr>
        <w:t>например</w:t>
      </w:r>
      <w:proofErr w:type="gramEnd"/>
      <w:r w:rsidRPr="00D92867">
        <w:rPr>
          <w:sz w:val="28"/>
          <w:szCs w:val="28"/>
        </w:rPr>
        <w:t xml:space="preserve">: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w:t>
      </w:r>
      <w:proofErr w:type="spellStart"/>
      <w:r>
        <w:rPr>
          <w:sz w:val="28"/>
          <w:szCs w:val="28"/>
        </w:rPr>
        <w:t>Указ.соч</w:t>
      </w:r>
      <w:proofErr w:type="spellEnd"/>
      <w:r>
        <w:rPr>
          <w:sz w:val="28"/>
          <w:szCs w:val="28"/>
        </w:rPr>
        <w:t xml:space="preserve">.».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870E27" w:rsidRDefault="00870E27" w:rsidP="00870E2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w:t>
      </w:r>
      <w:proofErr w:type="spellStart"/>
      <w:r>
        <w:rPr>
          <w:sz w:val="28"/>
          <w:szCs w:val="28"/>
        </w:rPr>
        <w:t>внутритекстовые</w:t>
      </w:r>
      <w:proofErr w:type="spellEnd"/>
      <w:r>
        <w:rPr>
          <w:sz w:val="28"/>
          <w:szCs w:val="28"/>
        </w:rPr>
        <w:t xml:space="preserve">, подстрочные и </w:t>
      </w:r>
      <w:proofErr w:type="spellStart"/>
      <w:r>
        <w:rPr>
          <w:sz w:val="28"/>
          <w:szCs w:val="28"/>
        </w:rPr>
        <w:t>затекстовые</w:t>
      </w:r>
      <w:proofErr w:type="spellEnd"/>
      <w:r>
        <w:rPr>
          <w:sz w:val="28"/>
          <w:szCs w:val="28"/>
        </w:rPr>
        <w:t xml:space="preserve">. </w:t>
      </w:r>
      <w:proofErr w:type="spellStart"/>
      <w:r>
        <w:rPr>
          <w:sz w:val="28"/>
          <w:szCs w:val="28"/>
        </w:rPr>
        <w:t>Внутритекстовые</w:t>
      </w:r>
      <w:proofErr w:type="spellEnd"/>
      <w:r>
        <w:rPr>
          <w:sz w:val="28"/>
          <w:szCs w:val="28"/>
        </w:rPr>
        <w:t xml:space="preserve">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w:t>
      </w:r>
      <w:proofErr w:type="spellStart"/>
      <w:r>
        <w:rPr>
          <w:sz w:val="28"/>
          <w:szCs w:val="28"/>
        </w:rPr>
        <w:t>Затекстовые</w:t>
      </w:r>
      <w:proofErr w:type="spellEnd"/>
      <w:r>
        <w:rPr>
          <w:sz w:val="28"/>
          <w:szCs w:val="28"/>
        </w:rPr>
        <w:t xml:space="preserve">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w:t>
      </w:r>
      <w:proofErr w:type="gramStart"/>
      <w:r>
        <w:rPr>
          <w:sz w:val="28"/>
          <w:szCs w:val="28"/>
        </w:rPr>
        <w:t>например</w:t>
      </w:r>
      <w:proofErr w:type="gramEnd"/>
      <w:r>
        <w:rPr>
          <w:sz w:val="28"/>
          <w:szCs w:val="28"/>
        </w:rPr>
        <w:t xml:space="preserve">: (7, с.15). Это означает, что цитата взята с 15 страницы источника, который в списке источников и литературы стоит под седьмым номером. </w:t>
      </w:r>
    </w:p>
    <w:p w:rsidR="00870E27" w:rsidRPr="00316E2E"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t>4 ПОДГОТОВКА К ЗАЩИТЕ И ПОРЯДОК ЗАЩИТЫ РЕФЕРАТА</w:t>
      </w: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sym w:font="Symbol" w:char="F0B7"/>
      </w:r>
      <w:r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sym w:font="Symbol" w:char="F0B7"/>
      </w:r>
      <w:r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870E27"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870E27" w:rsidRPr="00173991"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870E27" w:rsidRPr="00173991" w:rsidRDefault="00870E27" w:rsidP="00870E27">
      <w:pPr>
        <w:ind w:firstLine="709"/>
        <w:contextualSpacing/>
        <w:jc w:val="center"/>
        <w:rPr>
          <w:rFonts w:ascii="Times New Roman" w:hAnsi="Times New Roman" w:cs="Times New Roman"/>
          <w:sz w:val="28"/>
          <w:szCs w:val="28"/>
        </w:rPr>
      </w:pPr>
    </w:p>
    <w:p w:rsidR="00870E27" w:rsidRPr="00173991" w:rsidRDefault="00870E27" w:rsidP="00870E2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о своём </w:t>
      </w:r>
      <w:r>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автора) и к какому выводу в конце главы пришёл автор (эти вопросы касаются и других глав)? К какому общему выводу (выводам) пришёл автор в разделе «Заключение»,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Pr>
          <w:rFonts w:ascii="Times New Roman" w:hAnsi="Times New Roman" w:cs="Times New Roman"/>
          <w:sz w:val="28"/>
          <w:szCs w:val="28"/>
        </w:rPr>
        <w:t>реферате</w:t>
      </w:r>
      <w:r w:rsidRPr="00173991">
        <w:rPr>
          <w:rFonts w:ascii="Times New Roman" w:hAnsi="Times New Roman" w:cs="Times New Roman"/>
          <w:sz w:val="28"/>
          <w:szCs w:val="28"/>
        </w:rPr>
        <w:t>?».</w:t>
      </w:r>
    </w:p>
    <w:p w:rsidR="00870E27" w:rsidRDefault="00870E27" w:rsidP="00870E27">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r w:rsidRPr="00173991">
        <w:rPr>
          <w:rFonts w:ascii="Times New Roman" w:hAnsi="Times New Roman" w:cs="Times New Roman"/>
          <w:iCs/>
          <w:sz w:val="28"/>
          <w:szCs w:val="28"/>
        </w:rPr>
        <w:br/>
        <w:t xml:space="preserve">Исходя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Pr>
          <w:rFonts w:ascii="Times New Roman" w:hAnsi="Times New Roman" w:cs="Times New Roman"/>
          <w:iCs/>
          <w:sz w:val="28"/>
          <w:szCs w:val="28"/>
        </w:rPr>
        <w:t>реферата являются - …..</w:t>
      </w:r>
    </w:p>
    <w:p w:rsidR="00870E27" w:rsidRPr="003A73FB" w:rsidRDefault="00870E27" w:rsidP="00870E27">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r w:rsidRPr="00173991">
        <w:rPr>
          <w:rFonts w:ascii="Times New Roman" w:hAnsi="Times New Roman" w:cs="Times New Roman"/>
          <w:iCs/>
          <w:sz w:val="28"/>
          <w:szCs w:val="28"/>
        </w:rPr>
        <w:br/>
        <w:t>Так, здесь рассмотрена/ы/ проблема/ы/ …, которую (</w:t>
      </w:r>
      <w:proofErr w:type="spellStart"/>
      <w:r w:rsidRPr="00173991">
        <w:rPr>
          <w:rFonts w:ascii="Times New Roman" w:hAnsi="Times New Roman" w:cs="Times New Roman"/>
          <w:iCs/>
          <w:sz w:val="28"/>
          <w:szCs w:val="28"/>
        </w:rPr>
        <w:t>ые</w:t>
      </w:r>
      <w:proofErr w:type="spellEnd"/>
      <w:r w:rsidRPr="00173991">
        <w:rPr>
          <w:rFonts w:ascii="Times New Roman" w:hAnsi="Times New Roman" w:cs="Times New Roman"/>
          <w:iCs/>
          <w:sz w:val="28"/>
          <w:szCs w:val="28"/>
        </w:rPr>
        <w:t>) на основе следующих …фактов (аргументов, процессо</w:t>
      </w:r>
      <w:r>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w:t>
      </w:r>
      <w:proofErr w:type="spellStart"/>
      <w:r w:rsidRPr="00173991">
        <w:rPr>
          <w:rFonts w:ascii="Times New Roman" w:hAnsi="Times New Roman" w:cs="Times New Roman"/>
          <w:sz w:val="28"/>
          <w:szCs w:val="28"/>
        </w:rPr>
        <w:t>микропроблемы</w:t>
      </w:r>
      <w:proofErr w:type="spellEnd"/>
      <w:r w:rsidRPr="00173991">
        <w:rPr>
          <w:rFonts w:ascii="Times New Roman" w:hAnsi="Times New Roman" w:cs="Times New Roman"/>
          <w:sz w:val="28"/>
          <w:szCs w:val="28"/>
        </w:rPr>
        <w:t xml:space="preserve">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Pr>
          <w:rFonts w:ascii="Times New Roman" w:hAnsi="Times New Roman" w:cs="Times New Roman"/>
          <w:iCs/>
          <w:sz w:val="28"/>
          <w:szCs w:val="28"/>
        </w:rPr>
        <w:t>ь на … (называет аргумент/ы/), мы приш</w:t>
      </w:r>
      <w:r w:rsidRPr="00173991">
        <w:rPr>
          <w:rFonts w:ascii="Times New Roman" w:hAnsi="Times New Roman" w:cs="Times New Roman"/>
          <w:iCs/>
          <w:sz w:val="28"/>
          <w:szCs w:val="28"/>
        </w:rPr>
        <w:t>л</w:t>
      </w:r>
      <w:r>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w:t>
      </w:r>
      <w:proofErr w:type="spellStart"/>
      <w:r w:rsidRPr="00173991">
        <w:rPr>
          <w:rFonts w:ascii="Times New Roman" w:hAnsi="Times New Roman" w:cs="Times New Roman"/>
          <w:iCs/>
          <w:sz w:val="28"/>
          <w:szCs w:val="28"/>
        </w:rPr>
        <w:t>ам</w:t>
      </w:r>
      <w:proofErr w:type="spellEnd"/>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 xml:space="preserve">«В целом же» или «Из вышесказанного следует…», или «Таким образом, из вышеприведённого анализа вытекает, что …» вывод по основной части заключается в том, </w:t>
      </w:r>
      <w:proofErr w:type="gramStart"/>
      <w:r w:rsidRPr="00173991">
        <w:rPr>
          <w:rFonts w:ascii="Times New Roman" w:hAnsi="Times New Roman" w:cs="Times New Roman"/>
          <w:iCs/>
          <w:sz w:val="28"/>
          <w:szCs w:val="28"/>
        </w:rPr>
        <w:t>что….</w:t>
      </w:r>
      <w:proofErr w:type="gramEnd"/>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после их единичного перечисления или в конце главы – через их обобщение.</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proofErr w:type="gramStart"/>
      <w:r w:rsidRPr="00173991">
        <w:rPr>
          <w:rFonts w:ascii="Times New Roman" w:hAnsi="Times New Roman" w:cs="Times New Roman"/>
          <w:iCs/>
          <w:sz w:val="28"/>
          <w:szCs w:val="28"/>
        </w:rPr>
        <w:t>« В</w:t>
      </w:r>
      <w:proofErr w:type="gramEnd"/>
      <w:r w:rsidRPr="00173991">
        <w:rPr>
          <w:rFonts w:ascii="Times New Roman" w:hAnsi="Times New Roman" w:cs="Times New Roman"/>
          <w:iCs/>
          <w:sz w:val="28"/>
          <w:szCs w:val="28"/>
        </w:rPr>
        <w:t xml:space="preserve"> процессе исследования проблем темы «________» </w:t>
      </w:r>
      <w:r>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Pr>
          <w:rFonts w:ascii="Times New Roman" w:hAnsi="Times New Roman" w:cs="Times New Roman"/>
          <w:iCs/>
          <w:sz w:val="28"/>
          <w:szCs w:val="28"/>
        </w:rPr>
        <w:t>и</w:t>
      </w:r>
      <w:r w:rsidRPr="00173991">
        <w:rPr>
          <w:rFonts w:ascii="Times New Roman" w:hAnsi="Times New Roman" w:cs="Times New Roman"/>
          <w:iCs/>
          <w:sz w:val="28"/>
          <w:szCs w:val="28"/>
        </w:rPr>
        <w:t xml:space="preserve"> 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w:t>
      </w:r>
      <w:proofErr w:type="gramStart"/>
      <w:r w:rsidRPr="00173991">
        <w:rPr>
          <w:rFonts w:ascii="Times New Roman" w:hAnsi="Times New Roman" w:cs="Times New Roman"/>
          <w:iCs/>
          <w:sz w:val="28"/>
          <w:szCs w:val="28"/>
        </w:rPr>
        <w:t>… .</w:t>
      </w:r>
      <w:proofErr w:type="gramEnd"/>
      <w:r w:rsidRPr="00173991">
        <w:rPr>
          <w:rFonts w:ascii="Times New Roman" w:hAnsi="Times New Roman" w:cs="Times New Roman"/>
          <w:iCs/>
          <w:sz w:val="28"/>
          <w:szCs w:val="28"/>
        </w:rPr>
        <w:t>»</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870E27" w:rsidRPr="00173991" w:rsidRDefault="00870E27" w:rsidP="00870E2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Pr="00173991">
        <w:rPr>
          <w:rFonts w:ascii="Times New Roman" w:hAnsi="Times New Roman" w:cs="Times New Roman"/>
          <w:sz w:val="28"/>
          <w:szCs w:val="28"/>
        </w:rPr>
        <w:t xml:space="preserve"> лишь изредка заглядывая в текст, не читая весь текст подряд.</w:t>
      </w:r>
    </w:p>
    <w:p w:rsidR="00870E27" w:rsidRPr="00173991" w:rsidRDefault="00870E27" w:rsidP="00870E2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870E27" w:rsidRPr="00173991" w:rsidRDefault="00870E27" w:rsidP="00870E27">
      <w:pPr>
        <w:tabs>
          <w:tab w:val="left" w:pos="2622"/>
        </w:tabs>
        <w:ind w:firstLine="709"/>
        <w:contextualSpacing/>
        <w:jc w:val="both"/>
        <w:rPr>
          <w:rFonts w:ascii="Times New Roman" w:hAnsi="Times New Roman" w:cs="Times New Roman"/>
          <w:b/>
          <w:bCs/>
          <w:sz w:val="28"/>
          <w:szCs w:val="28"/>
        </w:rPr>
      </w:pPr>
    </w:p>
    <w:p w:rsidR="00870E27" w:rsidRPr="00173991"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Pr="00316E2E" w:rsidRDefault="00870E27" w:rsidP="00870E27">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t xml:space="preserve">5 </w:t>
      </w:r>
      <w:r w:rsidRPr="00316E2E">
        <w:rPr>
          <w:rFonts w:ascii="Times New Roman" w:eastAsia="Times New Roman" w:hAnsi="Times New Roman" w:cs="Times New Roman"/>
          <w:bCs/>
          <w:color w:val="000000"/>
          <w:sz w:val="28"/>
          <w:szCs w:val="28"/>
          <w:lang w:eastAsia="ru-RU"/>
        </w:rPr>
        <w:t>КРИТЕРИИ ОЦЕНКИ РЕФЕРАТА</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870E27" w:rsidRPr="00976C76" w:rsidRDefault="00870E27" w:rsidP="00870E27">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870E27" w:rsidRPr="00CF603A" w:rsidRDefault="00870E27" w:rsidP="00870E27">
      <w:pPr>
        <w:shd w:val="clear" w:color="auto" w:fill="FFFFFF"/>
        <w:ind w:left="709"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870E27" w:rsidRPr="00CF603A" w:rsidRDefault="00870E27" w:rsidP="00870E27">
      <w:pPr>
        <w:shd w:val="clear" w:color="auto" w:fill="FFFFFF"/>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proofErr w:type="spellStart"/>
      <w:r w:rsidRPr="00CF603A">
        <w:rPr>
          <w:rFonts w:ascii="Times New Roman" w:eastAsia="Times New Roman" w:hAnsi="Times New Roman" w:cs="Times New Roman"/>
          <w:color w:val="000000"/>
          <w:sz w:val="28"/>
          <w:szCs w:val="28"/>
          <w:lang w:eastAsia="ru-RU"/>
        </w:rPr>
        <w:t>проблемность</w:t>
      </w:r>
      <w:proofErr w:type="spellEnd"/>
      <w:r w:rsidRPr="00CF603A">
        <w:rPr>
          <w:rFonts w:ascii="Times New Roman" w:eastAsia="Times New Roman" w:hAnsi="Times New Roman" w:cs="Times New Roman"/>
          <w:color w:val="000000"/>
          <w:sz w:val="28"/>
          <w:szCs w:val="28"/>
          <w:lang w:eastAsia="ru-RU"/>
        </w:rPr>
        <w:t xml:space="preserve"> и разносторонность в изложении материала;</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Default="00870E27" w:rsidP="00870E2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Критерии и показатели, используемые при оценивании учебного реферата </w:t>
      </w:r>
    </w:p>
    <w:p w:rsidR="00870E27" w:rsidRDefault="00870E27" w:rsidP="00870E2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21"/>
        <w:gridCol w:w="6662"/>
      </w:tblGrid>
      <w:tr w:rsidR="00870E27" w:rsidTr="000D7C77">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870E27" w:rsidTr="000D7C77">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870E27" w:rsidRDefault="00870E27" w:rsidP="000D7C77">
            <w:pPr>
              <w:contextualSpacing/>
              <w:jc w:val="both"/>
              <w:rPr>
                <w:rFonts w:ascii="Times New Roman" w:hAnsi="Times New Roman" w:cs="Times New Roman"/>
                <w:sz w:val="28"/>
                <w:szCs w:val="28"/>
              </w:rPr>
            </w:pPr>
            <w:r>
              <w:rPr>
                <w:rFonts w:ascii="Times New Roman" w:hAnsi="Times New Roman" w:cs="Times New Roman"/>
                <w:sz w:val="28"/>
                <w:szCs w:val="28"/>
              </w:rPr>
              <w:t>Макс. - 15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ind w:firstLine="709"/>
              <w:contextualSpacing/>
              <w:rPr>
                <w:rFonts w:ascii="Times New Roman" w:hAnsi="Times New Roman" w:cs="Times New Roman"/>
                <w:sz w:val="28"/>
                <w:szCs w:val="28"/>
              </w:rPr>
            </w:pPr>
            <w:r>
              <w:rPr>
                <w:rFonts w:ascii="Times New Roman" w:hAnsi="Times New Roman" w:cs="Times New Roman"/>
                <w:sz w:val="28"/>
                <w:szCs w:val="28"/>
              </w:rPr>
              <w:t>- актуальность проблемы и темы;</w:t>
            </w:r>
            <w:r>
              <w:rPr>
                <w:rFonts w:ascii="Times New Roman" w:hAnsi="Times New Roman" w:cs="Times New Roman"/>
                <w:sz w:val="28"/>
                <w:szCs w:val="28"/>
              </w:rPr>
              <w:br/>
              <w:t>- новизна и самостоятельность в постановке 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870E27" w:rsidTr="000D7C77">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2. Степень раскрытия сущности проблемы</w:t>
            </w:r>
            <w:r>
              <w:rPr>
                <w:rFonts w:ascii="Times New Roman" w:hAnsi="Times New Roman" w:cs="Times New Roman"/>
                <w:sz w:val="28"/>
                <w:szCs w:val="28"/>
              </w:rPr>
              <w:br/>
              <w:t>Макс. - 15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ind w:firstLine="709"/>
              <w:contextualSpacing/>
              <w:rPr>
                <w:rFonts w:ascii="Times New Roman" w:hAnsi="Times New Roman" w:cs="Times New Roman"/>
                <w:sz w:val="28"/>
                <w:szCs w:val="28"/>
              </w:rPr>
            </w:pPr>
            <w:r>
              <w:rPr>
                <w:rFonts w:ascii="Times New Roman" w:hAnsi="Times New Roman" w:cs="Times New Roman"/>
                <w:sz w:val="28"/>
                <w:szCs w:val="28"/>
              </w:rPr>
              <w:t>- соответствие плана теме реферата;</w:t>
            </w:r>
            <w:r>
              <w:rPr>
                <w:rFonts w:ascii="Times New Roman" w:hAnsi="Times New Roman" w:cs="Times New Roman"/>
                <w:sz w:val="28"/>
                <w:szCs w:val="28"/>
              </w:rPr>
              <w:br/>
              <w:t>-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870E27" w:rsidTr="000D7C77">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Обоснованность выбора источников</w:t>
            </w:r>
            <w:r>
              <w:rPr>
                <w:rFonts w:ascii="Times New Roman" w:hAnsi="Times New Roman" w:cs="Times New Roman"/>
                <w:sz w:val="28"/>
                <w:szCs w:val="28"/>
              </w:rPr>
              <w:br/>
              <w:t>Макс. - 10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 круг, полнота использования литературных источников по проблеме;</w:t>
            </w:r>
            <w:r>
              <w:rPr>
                <w:rFonts w:ascii="Times New Roman" w:hAnsi="Times New Roman" w:cs="Times New Roman"/>
                <w:sz w:val="28"/>
                <w:szCs w:val="28"/>
              </w:rPr>
              <w:br/>
              <w:t>- привлечение новейших работ по проблеме (журнальные публикации, материалы сборников научных трудов и т.д.).</w:t>
            </w:r>
          </w:p>
        </w:tc>
      </w:tr>
      <w:tr w:rsidR="00870E27" w:rsidTr="000D7C77">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Макс. - 10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 правильное оформление ссылок на используемую литературу;</w:t>
            </w:r>
            <w:r>
              <w:rPr>
                <w:rFonts w:ascii="Times New Roman" w:hAnsi="Times New Roman" w:cs="Times New Roman"/>
                <w:sz w:val="28"/>
                <w:szCs w:val="28"/>
              </w:rPr>
              <w:br/>
              <w:t>-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870E27" w:rsidTr="000D7C77">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Макс. - 10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70E27" w:rsidRDefault="00870E27" w:rsidP="000D7C77">
            <w:pPr>
              <w:contextualSpacing/>
              <w:rPr>
                <w:rFonts w:ascii="Times New Roman" w:hAnsi="Times New Roman" w:cs="Times New Roman"/>
                <w:sz w:val="28"/>
                <w:szCs w:val="28"/>
              </w:rPr>
            </w:pPr>
            <w:r>
              <w:rPr>
                <w:rFonts w:ascii="Times New Roman" w:hAnsi="Times New Roman" w:cs="Times New Roman"/>
                <w:sz w:val="28"/>
                <w:szCs w:val="28"/>
              </w:rPr>
              <w:t>- отсутствие орфографических и синтаксических ошибок, стилистических погрешностей;</w:t>
            </w:r>
            <w:r>
              <w:rPr>
                <w:rFonts w:ascii="Times New Roman" w:hAnsi="Times New Roman" w:cs="Times New Roman"/>
                <w:sz w:val="28"/>
                <w:szCs w:val="28"/>
              </w:rPr>
              <w:br/>
              <w:t>-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870E27" w:rsidTr="000D7C77">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870E27" w:rsidRPr="003A73FB" w:rsidRDefault="00870E27" w:rsidP="000D7C77">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870E27" w:rsidRPr="00641644" w:rsidRDefault="00870E27" w:rsidP="000D7C77">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870E27" w:rsidRPr="00641644" w:rsidRDefault="00870E27" w:rsidP="000D7C7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870E27" w:rsidRDefault="00870E27" w:rsidP="000D7C77">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870E27" w:rsidRPr="00641644" w:rsidRDefault="00870E27" w:rsidP="000D7C77">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870E27" w:rsidRDefault="00870E27" w:rsidP="00870E27">
      <w:pPr>
        <w:ind w:firstLine="709"/>
        <w:contextualSpacing/>
        <w:rPr>
          <w:rFonts w:ascii="Times New Roman" w:hAnsi="Times New Roman" w:cs="Times New Roman"/>
          <w:sz w:val="28"/>
          <w:szCs w:val="28"/>
        </w:rPr>
      </w:pPr>
    </w:p>
    <w:p w:rsidR="00870E27" w:rsidRPr="00976C76" w:rsidRDefault="00870E27" w:rsidP="00870E27">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870E27" w:rsidRDefault="00870E27" w:rsidP="00870E2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870E27" w:rsidRDefault="00870E27" w:rsidP="00870E2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870E27" w:rsidRDefault="00870E27" w:rsidP="00870E27">
      <w:pPr>
        <w:ind w:firstLine="709"/>
        <w:contextualSpacing/>
        <w:jc w:val="both"/>
        <w:rPr>
          <w:rFonts w:ascii="Times New Roman" w:hAnsi="Times New Roman" w:cs="Times New Roman"/>
          <w:sz w:val="28"/>
          <w:szCs w:val="28"/>
        </w:rPr>
      </w:pPr>
      <w:r>
        <w:rPr>
          <w:rFonts w:ascii="Times New Roman" w:hAnsi="Times New Roman" w:cs="Times New Roman"/>
          <w:sz w:val="28"/>
          <w:szCs w:val="28"/>
        </w:rPr>
        <w:t>• 51 – 69 баллов – «удовлетворительно;</w:t>
      </w:r>
    </w:p>
    <w:p w:rsidR="00870E27" w:rsidRDefault="00870E27" w:rsidP="00870E2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870E27" w:rsidRDefault="00870E27" w:rsidP="00870E27">
      <w:pPr>
        <w:ind w:firstLine="709"/>
        <w:contextualSpacing/>
        <w:jc w:val="both"/>
        <w:rPr>
          <w:rFonts w:ascii="Times New Roman" w:hAnsi="Times New Roman" w:cs="Times New Roman"/>
          <w:sz w:val="28"/>
          <w:szCs w:val="28"/>
        </w:rPr>
      </w:pPr>
    </w:p>
    <w:p w:rsidR="00870E27" w:rsidRDefault="00870E27" w:rsidP="00870E27">
      <w:pPr>
        <w:ind w:firstLine="709"/>
        <w:contextualSpacing/>
        <w:jc w:val="both"/>
        <w:rPr>
          <w:rFonts w:ascii="Times New Roman" w:hAnsi="Times New Roman" w:cs="Times New Roman"/>
          <w:sz w:val="28"/>
          <w:szCs w:val="28"/>
        </w:rPr>
      </w:pPr>
    </w:p>
    <w:p w:rsidR="00870E27" w:rsidRPr="00613D3B" w:rsidRDefault="00870E27" w:rsidP="00870E27">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 xml:space="preserve">6 </w:t>
      </w:r>
      <w:r w:rsidRPr="00613D3B">
        <w:rPr>
          <w:rFonts w:ascii="Times New Roman" w:eastAsia="Times New Roman" w:hAnsi="Times New Roman" w:cs="Times New Roman"/>
          <w:bCs/>
          <w:color w:val="000000"/>
          <w:sz w:val="28"/>
          <w:szCs w:val="28"/>
          <w:lang w:eastAsia="ru-RU"/>
        </w:rPr>
        <w:t>СОВЕТЫ ПО ЗАЩИТЕ РЕФЕРАТА</w:t>
      </w:r>
    </w:p>
    <w:p w:rsidR="00870E27" w:rsidRPr="00613D3B"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870E27" w:rsidRPr="00CF603A" w:rsidRDefault="00870E27" w:rsidP="00870E2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D15CEC" w:rsidRDefault="00870E27" w:rsidP="00870E27">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870E27" w:rsidRPr="00D15CEC" w:rsidRDefault="00870E27" w:rsidP="00870E27">
      <w:pPr>
        <w:tabs>
          <w:tab w:val="left" w:pos="2429"/>
        </w:tabs>
        <w:ind w:firstLine="709"/>
        <w:contextualSpacing/>
        <w:jc w:val="center"/>
        <w:rPr>
          <w:rFonts w:ascii="Times New Roman" w:eastAsia="Times New Roman" w:hAnsi="Times New Roman" w:cs="Times New Roman"/>
          <w:sz w:val="28"/>
          <w:szCs w:val="28"/>
          <w:lang w:eastAsia="ru-RU"/>
        </w:rPr>
      </w:pPr>
    </w:p>
    <w:p w:rsidR="00870E27" w:rsidRPr="00AD16BE" w:rsidRDefault="00870E27" w:rsidP="00870E27">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870E27" w:rsidRPr="00AD16BE" w:rsidRDefault="00870E27" w:rsidP="00870E27">
      <w:pPr>
        <w:tabs>
          <w:tab w:val="left" w:pos="2429"/>
        </w:tabs>
        <w:ind w:firstLine="709"/>
        <w:contextualSpacing/>
        <w:jc w:val="center"/>
        <w:rPr>
          <w:rFonts w:ascii="Times New Roman" w:eastAsia="Times New Roman" w:hAnsi="Times New Roman" w:cs="Times New Roman"/>
          <w:b/>
          <w:sz w:val="28"/>
          <w:szCs w:val="28"/>
          <w:lang w:eastAsia="ru-RU"/>
        </w:rPr>
      </w:pP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w:t>
      </w:r>
      <w:proofErr w:type="spellStart"/>
      <w:r w:rsidRPr="00077D8B">
        <w:rPr>
          <w:rFonts w:ascii="Times New Roman" w:eastAsia="Times New Roman" w:hAnsi="Times New Roman" w:cs="Times New Roman"/>
          <w:sz w:val="28"/>
          <w:szCs w:val="28"/>
          <w:lang w:eastAsia="ru-RU"/>
        </w:rPr>
        <w:t>бакалавриат</w:t>
      </w:r>
      <w:proofErr w:type="spellEnd"/>
      <w:r w:rsidRPr="00077D8B">
        <w:rPr>
          <w:rFonts w:ascii="Times New Roman" w:eastAsia="Times New Roman" w:hAnsi="Times New Roman" w:cs="Times New Roman"/>
          <w:sz w:val="28"/>
          <w:szCs w:val="28"/>
          <w:lang w:eastAsia="ru-RU"/>
        </w:rPr>
        <w:t xml:space="preserve">) – Под редакцией </w:t>
      </w:r>
      <w:proofErr w:type="spellStart"/>
      <w:r w:rsidRPr="00077D8B">
        <w:rPr>
          <w:rFonts w:ascii="Times New Roman" w:eastAsia="Times New Roman" w:hAnsi="Times New Roman" w:cs="Times New Roman"/>
          <w:sz w:val="28"/>
          <w:szCs w:val="28"/>
          <w:lang w:eastAsia="ru-RU"/>
        </w:rPr>
        <w:t>Ахмедьярова</w:t>
      </w:r>
      <w:proofErr w:type="spellEnd"/>
      <w:r w:rsidRPr="00077D8B">
        <w:rPr>
          <w:rFonts w:ascii="Times New Roman" w:eastAsia="Times New Roman" w:hAnsi="Times New Roman" w:cs="Times New Roman"/>
          <w:sz w:val="28"/>
          <w:szCs w:val="28"/>
          <w:lang w:eastAsia="ru-RU"/>
        </w:rPr>
        <w:t xml:space="preserve"> К.К., </w:t>
      </w:r>
      <w:proofErr w:type="spellStart"/>
      <w:r w:rsidRPr="00077D8B">
        <w:rPr>
          <w:rFonts w:ascii="Times New Roman" w:eastAsia="Times New Roman" w:hAnsi="Times New Roman" w:cs="Times New Roman"/>
          <w:sz w:val="28"/>
          <w:szCs w:val="28"/>
          <w:lang w:eastAsia="ru-RU"/>
        </w:rPr>
        <w:t>Жаркынбековой</w:t>
      </w:r>
      <w:proofErr w:type="spellEnd"/>
      <w:r w:rsidRPr="00077D8B">
        <w:rPr>
          <w:rFonts w:ascii="Times New Roman" w:eastAsia="Times New Roman" w:hAnsi="Times New Roman" w:cs="Times New Roman"/>
          <w:sz w:val="28"/>
          <w:szCs w:val="28"/>
          <w:lang w:eastAsia="ru-RU"/>
        </w:rPr>
        <w:t xml:space="preserve"> Ш.К., </w:t>
      </w:r>
      <w:proofErr w:type="spellStart"/>
      <w:r w:rsidRPr="00077D8B">
        <w:rPr>
          <w:rFonts w:ascii="Times New Roman" w:eastAsia="Times New Roman" w:hAnsi="Times New Roman" w:cs="Times New Roman"/>
          <w:sz w:val="28"/>
          <w:szCs w:val="28"/>
          <w:lang w:eastAsia="ru-RU"/>
        </w:rPr>
        <w:t>Мухамадиева</w:t>
      </w:r>
      <w:proofErr w:type="spellEnd"/>
      <w:r w:rsidRPr="00077D8B">
        <w:rPr>
          <w:rFonts w:ascii="Times New Roman" w:eastAsia="Times New Roman" w:hAnsi="Times New Roman" w:cs="Times New Roman"/>
          <w:sz w:val="28"/>
          <w:szCs w:val="28"/>
          <w:lang w:eastAsia="ru-RU"/>
        </w:rPr>
        <w:t xml:space="preserve"> Х.С.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2012.</w:t>
      </w: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2. </w:t>
      </w:r>
      <w:proofErr w:type="spellStart"/>
      <w:r w:rsidRPr="00077D8B">
        <w:rPr>
          <w:rFonts w:ascii="Times New Roman" w:eastAsia="Times New Roman" w:hAnsi="Times New Roman" w:cs="Times New Roman"/>
          <w:sz w:val="28"/>
          <w:szCs w:val="28"/>
          <w:lang w:eastAsia="ru-RU"/>
        </w:rPr>
        <w:t>Абаева</w:t>
      </w:r>
      <w:proofErr w:type="spellEnd"/>
      <w:r w:rsidRPr="00077D8B">
        <w:rPr>
          <w:rFonts w:ascii="Times New Roman" w:eastAsia="Times New Roman" w:hAnsi="Times New Roman" w:cs="Times New Roman"/>
          <w:sz w:val="28"/>
          <w:szCs w:val="28"/>
          <w:lang w:eastAsia="ru-RU"/>
        </w:rPr>
        <w:t xml:space="preserve"> Ж.С. Русский язык: учебное пособие для студентов казахских отделений факультета международных отношений.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2014.</w:t>
      </w: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3. </w:t>
      </w:r>
      <w:proofErr w:type="spellStart"/>
      <w:r w:rsidRPr="00077D8B">
        <w:rPr>
          <w:rFonts w:ascii="Times New Roman" w:eastAsia="Times New Roman" w:hAnsi="Times New Roman" w:cs="Times New Roman"/>
          <w:sz w:val="28"/>
          <w:szCs w:val="28"/>
          <w:lang w:eastAsia="ru-RU"/>
        </w:rPr>
        <w:t>Алтынбекова</w:t>
      </w:r>
      <w:proofErr w:type="spellEnd"/>
      <w:r w:rsidRPr="00077D8B">
        <w:rPr>
          <w:rFonts w:ascii="Times New Roman" w:eastAsia="Times New Roman" w:hAnsi="Times New Roman" w:cs="Times New Roman"/>
          <w:sz w:val="28"/>
          <w:szCs w:val="28"/>
          <w:lang w:eastAsia="ru-RU"/>
        </w:rPr>
        <w:t xml:space="preserve"> О.Б. Учебное пособие по русскому языку: Лауреаты Нобелевской премии по физике.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2010.</w:t>
      </w: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4. </w:t>
      </w:r>
      <w:proofErr w:type="spellStart"/>
      <w:r w:rsidRPr="00077D8B">
        <w:rPr>
          <w:rFonts w:ascii="Times New Roman" w:eastAsia="Times New Roman" w:hAnsi="Times New Roman" w:cs="Times New Roman"/>
          <w:sz w:val="28"/>
          <w:szCs w:val="28"/>
          <w:lang w:eastAsia="ru-RU"/>
        </w:rPr>
        <w:t>Бузело</w:t>
      </w:r>
      <w:proofErr w:type="spellEnd"/>
      <w:r w:rsidRPr="00077D8B">
        <w:rPr>
          <w:rFonts w:ascii="Times New Roman" w:eastAsia="Times New Roman" w:hAnsi="Times New Roman" w:cs="Times New Roman"/>
          <w:sz w:val="28"/>
          <w:szCs w:val="28"/>
          <w:lang w:eastAsia="ru-RU"/>
        </w:rPr>
        <w:t xml:space="preserve"> А.С. Русский язык: Учебное пособие для студентов-математиков казахских отделений.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2011.</w:t>
      </w: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5. </w:t>
      </w:r>
      <w:proofErr w:type="spellStart"/>
      <w:r w:rsidRPr="00077D8B">
        <w:rPr>
          <w:rFonts w:ascii="Times New Roman" w:eastAsia="Times New Roman" w:hAnsi="Times New Roman" w:cs="Times New Roman"/>
          <w:sz w:val="28"/>
          <w:szCs w:val="28"/>
          <w:lang w:eastAsia="ru-RU"/>
        </w:rPr>
        <w:t>Жаналина</w:t>
      </w:r>
      <w:proofErr w:type="spellEnd"/>
      <w:r w:rsidRPr="00077D8B">
        <w:rPr>
          <w:rFonts w:ascii="Times New Roman" w:eastAsia="Times New Roman" w:hAnsi="Times New Roman" w:cs="Times New Roman"/>
          <w:sz w:val="28"/>
          <w:szCs w:val="28"/>
          <w:lang w:eastAsia="ru-RU"/>
        </w:rPr>
        <w:t xml:space="preserve"> Л.К., Килевая Л.Т., </w:t>
      </w:r>
      <w:proofErr w:type="spellStart"/>
      <w:r w:rsidRPr="00077D8B">
        <w:rPr>
          <w:rFonts w:ascii="Times New Roman" w:eastAsia="Times New Roman" w:hAnsi="Times New Roman" w:cs="Times New Roman"/>
          <w:sz w:val="28"/>
          <w:szCs w:val="28"/>
          <w:lang w:eastAsia="ru-RU"/>
        </w:rPr>
        <w:t>Касымова</w:t>
      </w:r>
      <w:proofErr w:type="spellEnd"/>
      <w:r w:rsidRPr="00077D8B">
        <w:rPr>
          <w:rFonts w:ascii="Times New Roman" w:eastAsia="Times New Roman" w:hAnsi="Times New Roman" w:cs="Times New Roman"/>
          <w:sz w:val="28"/>
          <w:szCs w:val="28"/>
          <w:lang w:eastAsia="ru-RU"/>
        </w:rPr>
        <w:t xml:space="preserve"> Р.Т., </w:t>
      </w:r>
      <w:proofErr w:type="spellStart"/>
      <w:r w:rsidRPr="00077D8B">
        <w:rPr>
          <w:rFonts w:ascii="Times New Roman" w:eastAsia="Times New Roman" w:hAnsi="Times New Roman" w:cs="Times New Roman"/>
          <w:sz w:val="28"/>
          <w:szCs w:val="28"/>
          <w:lang w:eastAsia="ru-RU"/>
        </w:rPr>
        <w:t>Маймакова</w:t>
      </w:r>
      <w:proofErr w:type="spellEnd"/>
      <w:r w:rsidRPr="00077D8B">
        <w:rPr>
          <w:rFonts w:ascii="Times New Roman" w:eastAsia="Times New Roman" w:hAnsi="Times New Roman" w:cs="Times New Roman"/>
          <w:sz w:val="28"/>
          <w:szCs w:val="28"/>
          <w:lang w:eastAsia="ru-RU"/>
        </w:rPr>
        <w:t xml:space="preserve"> А.Д., </w:t>
      </w:r>
      <w:proofErr w:type="spellStart"/>
      <w:r w:rsidRPr="00077D8B">
        <w:rPr>
          <w:rFonts w:ascii="Times New Roman" w:eastAsia="Times New Roman" w:hAnsi="Times New Roman" w:cs="Times New Roman"/>
          <w:sz w:val="28"/>
          <w:szCs w:val="28"/>
          <w:lang w:eastAsia="ru-RU"/>
        </w:rPr>
        <w:t>Абаева</w:t>
      </w:r>
      <w:proofErr w:type="spellEnd"/>
      <w:r w:rsidRPr="00077D8B">
        <w:rPr>
          <w:rFonts w:ascii="Times New Roman" w:eastAsia="Times New Roman" w:hAnsi="Times New Roman" w:cs="Times New Roman"/>
          <w:sz w:val="28"/>
          <w:szCs w:val="28"/>
          <w:lang w:eastAsia="ru-RU"/>
        </w:rPr>
        <w:t xml:space="preserve"> М.К. Язык современной науки: языковые портреты. Учимся искусству научной речи: учебное пособие - Алматы, 2010</w:t>
      </w: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6. </w:t>
      </w:r>
      <w:proofErr w:type="spellStart"/>
      <w:r w:rsidRPr="00077D8B">
        <w:rPr>
          <w:rFonts w:ascii="Times New Roman" w:eastAsia="Times New Roman" w:hAnsi="Times New Roman" w:cs="Times New Roman"/>
          <w:sz w:val="28"/>
          <w:szCs w:val="28"/>
          <w:lang w:eastAsia="ru-RU"/>
        </w:rPr>
        <w:t>Мухамадиев</w:t>
      </w:r>
      <w:proofErr w:type="spellEnd"/>
      <w:r w:rsidRPr="00077D8B">
        <w:rPr>
          <w:rFonts w:ascii="Times New Roman" w:eastAsia="Times New Roman" w:hAnsi="Times New Roman" w:cs="Times New Roman"/>
          <w:sz w:val="28"/>
          <w:szCs w:val="28"/>
          <w:lang w:eastAsia="ru-RU"/>
        </w:rPr>
        <w:t xml:space="preserve"> Х.С. Пособие по научному стилю речи. Русский язык. – Алматы, </w:t>
      </w:r>
      <w:proofErr w:type="spellStart"/>
      <w:r w:rsidRPr="00077D8B">
        <w:rPr>
          <w:rFonts w:ascii="Times New Roman" w:eastAsia="Times New Roman" w:hAnsi="Times New Roman" w:cs="Times New Roman"/>
          <w:sz w:val="28"/>
          <w:szCs w:val="28"/>
          <w:lang w:eastAsia="ru-RU"/>
        </w:rPr>
        <w:t>Қазақ</w:t>
      </w:r>
      <w:proofErr w:type="spellEnd"/>
      <w:r w:rsidRPr="00077D8B">
        <w:rPr>
          <w:rFonts w:ascii="Times New Roman" w:eastAsia="Times New Roman" w:hAnsi="Times New Roman" w:cs="Times New Roman"/>
          <w:sz w:val="28"/>
          <w:szCs w:val="28"/>
          <w:lang w:eastAsia="ru-RU"/>
        </w:rPr>
        <w:t xml:space="preserve">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2011</w:t>
      </w: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870E27" w:rsidRDefault="00870E27" w:rsidP="00870E27">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870E27" w:rsidRPr="00077D8B" w:rsidRDefault="00870E27" w:rsidP="00870E27">
      <w:pPr>
        <w:ind w:firstLine="709"/>
        <w:contextualSpacing/>
        <w:jc w:val="center"/>
        <w:rPr>
          <w:rFonts w:ascii="Times New Roman" w:eastAsia="Times New Roman" w:hAnsi="Times New Roman" w:cs="Times New Roman"/>
          <w:sz w:val="28"/>
          <w:szCs w:val="28"/>
          <w:lang w:eastAsia="ru-RU"/>
        </w:rPr>
      </w:pPr>
    </w:p>
    <w:p w:rsidR="00870E27" w:rsidRPr="00077D8B" w:rsidRDefault="00870E27" w:rsidP="00870E27">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7. Бекишева Р.И., </w:t>
      </w:r>
      <w:proofErr w:type="spellStart"/>
      <w:r w:rsidRPr="00077D8B">
        <w:rPr>
          <w:rFonts w:ascii="Times New Roman" w:eastAsia="Times New Roman" w:hAnsi="Times New Roman" w:cs="Times New Roman"/>
          <w:sz w:val="28"/>
          <w:szCs w:val="28"/>
          <w:lang w:eastAsia="ru-RU"/>
        </w:rPr>
        <w:t>Мусатаева</w:t>
      </w:r>
      <w:proofErr w:type="spellEnd"/>
      <w:r w:rsidRPr="00077D8B">
        <w:rPr>
          <w:rFonts w:ascii="Times New Roman" w:eastAsia="Times New Roman" w:hAnsi="Times New Roman" w:cs="Times New Roman"/>
          <w:sz w:val="28"/>
          <w:szCs w:val="28"/>
          <w:lang w:eastAsia="ru-RU"/>
        </w:rPr>
        <w:t xml:space="preserve"> М.М. Пособие по научному стилю русской речи (юридической цикл) – Алматы, 2001.</w:t>
      </w:r>
    </w:p>
    <w:p w:rsidR="00870E27" w:rsidRPr="00DC47E6" w:rsidRDefault="00870E27" w:rsidP="00870E27">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870E27" w:rsidRPr="00DC47E6" w:rsidRDefault="00870E27" w:rsidP="00870E27">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870E27" w:rsidRPr="00DC47E6" w:rsidRDefault="00870E27" w:rsidP="00870E27">
      <w:pPr>
        <w:pStyle w:val="a3"/>
        <w:spacing w:before="0" w:beforeAutospacing="0" w:after="0" w:afterAutospacing="0"/>
        <w:ind w:firstLine="709"/>
        <w:contextualSpacing/>
        <w:jc w:val="both"/>
        <w:rPr>
          <w:sz w:val="28"/>
          <w:szCs w:val="28"/>
        </w:rPr>
      </w:pPr>
      <w:r w:rsidRPr="00DC47E6">
        <w:rPr>
          <w:sz w:val="28"/>
          <w:szCs w:val="28"/>
        </w:rPr>
        <w:t xml:space="preserve">10. Пособие по научному стилю речи. Для вузов технического профиля // Под ред. </w:t>
      </w:r>
      <w:proofErr w:type="spellStart"/>
      <w:r w:rsidRPr="00DC47E6">
        <w:rPr>
          <w:sz w:val="28"/>
          <w:szCs w:val="28"/>
        </w:rPr>
        <w:t>И.Г.Проскуряковой</w:t>
      </w:r>
      <w:proofErr w:type="spellEnd"/>
      <w:r w:rsidRPr="00DC47E6">
        <w:rPr>
          <w:sz w:val="28"/>
          <w:szCs w:val="28"/>
        </w:rPr>
        <w:t>. – Москва, 2004.</w:t>
      </w:r>
    </w:p>
    <w:p w:rsidR="00870E27" w:rsidRPr="00DC47E6" w:rsidRDefault="00870E27" w:rsidP="00870E27">
      <w:pPr>
        <w:pStyle w:val="a3"/>
        <w:spacing w:before="0" w:beforeAutospacing="0" w:after="0" w:afterAutospacing="0"/>
        <w:ind w:firstLine="709"/>
        <w:contextualSpacing/>
        <w:jc w:val="both"/>
        <w:rPr>
          <w:sz w:val="28"/>
          <w:szCs w:val="28"/>
        </w:rPr>
      </w:pPr>
      <w:r w:rsidRPr="00DC47E6">
        <w:rPr>
          <w:sz w:val="28"/>
          <w:szCs w:val="28"/>
        </w:rPr>
        <w:t xml:space="preserve">11. Практическое пособие по русскому языку для студентов технических вузов / </w:t>
      </w:r>
      <w:proofErr w:type="spellStart"/>
      <w:r w:rsidRPr="00DC47E6">
        <w:rPr>
          <w:sz w:val="28"/>
          <w:szCs w:val="28"/>
        </w:rPr>
        <w:t>Оспанова</w:t>
      </w:r>
      <w:proofErr w:type="spellEnd"/>
      <w:r w:rsidRPr="00DC47E6">
        <w:rPr>
          <w:sz w:val="28"/>
          <w:szCs w:val="28"/>
        </w:rPr>
        <w:t xml:space="preserve"> Б.Р., </w:t>
      </w:r>
      <w:proofErr w:type="spellStart"/>
      <w:r w:rsidRPr="00DC47E6">
        <w:rPr>
          <w:sz w:val="28"/>
          <w:szCs w:val="28"/>
        </w:rPr>
        <w:t>Касенова</w:t>
      </w:r>
      <w:proofErr w:type="spellEnd"/>
      <w:r w:rsidRPr="00DC47E6">
        <w:rPr>
          <w:sz w:val="28"/>
          <w:szCs w:val="28"/>
        </w:rPr>
        <w:t xml:space="preserve"> Н.А., </w:t>
      </w:r>
      <w:proofErr w:type="spellStart"/>
      <w:r w:rsidRPr="00DC47E6">
        <w:rPr>
          <w:sz w:val="28"/>
          <w:szCs w:val="28"/>
        </w:rPr>
        <w:t>Азимбаева</w:t>
      </w:r>
      <w:proofErr w:type="spellEnd"/>
      <w:r w:rsidRPr="00DC47E6">
        <w:rPr>
          <w:sz w:val="28"/>
          <w:szCs w:val="28"/>
        </w:rPr>
        <w:t xml:space="preserve"> Ж.А., </w:t>
      </w:r>
      <w:proofErr w:type="spellStart"/>
      <w:r w:rsidRPr="00DC47E6">
        <w:rPr>
          <w:sz w:val="28"/>
          <w:szCs w:val="28"/>
        </w:rPr>
        <w:t>Акынжанова</w:t>
      </w:r>
      <w:proofErr w:type="spellEnd"/>
      <w:r w:rsidRPr="00DC47E6">
        <w:rPr>
          <w:sz w:val="28"/>
          <w:szCs w:val="28"/>
        </w:rPr>
        <w:t xml:space="preserve"> А.А., Тимохина Т.В. – М: ФЛИНТА: Наука, 2015.</w:t>
      </w: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870E27" w:rsidRDefault="00870E27" w:rsidP="00870E27">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r w:rsidRPr="003A73FB">
        <w:rPr>
          <w:rFonts w:ascii="Times New Roman" w:eastAsia="Times New Roman" w:hAnsi="Times New Roman" w:cs="Times New Roman"/>
          <w:bCs/>
          <w:color w:val="000000"/>
          <w:sz w:val="28"/>
          <w:szCs w:val="28"/>
          <w:lang w:eastAsia="ru-RU"/>
        </w:rPr>
        <w:t>Приложение №1</w:t>
      </w:r>
    </w:p>
    <w:p w:rsidR="00870E27" w:rsidRPr="003A73FB" w:rsidRDefault="00870E27" w:rsidP="00870E27">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870E27"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870E27" w:rsidRPr="003A73FB" w:rsidRDefault="00870E27" w:rsidP="00870E27">
      <w:pPr>
        <w:ind w:left="720" w:firstLine="709"/>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ГОСУДАРСТВЕННЫЙ ТЕХНИЧЕСКИЙ УНИВЕРСИТЕТ им. Д. СЕРИКБАЕВА</w:t>
      </w:r>
    </w:p>
    <w:p w:rsidR="00870E27" w:rsidRPr="00DC47E6" w:rsidRDefault="00870E27" w:rsidP="00870E2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Школа гуманитарного образования</w:t>
      </w:r>
      <w:r>
        <w:rPr>
          <w:rFonts w:ascii="Times New Roman" w:hAnsi="Times New Roman" w:cs="Times New Roman"/>
          <w:sz w:val="28"/>
          <w:szCs w:val="28"/>
        </w:rPr>
        <w:t xml:space="preserve"> и физической культуры</w:t>
      </w:r>
    </w:p>
    <w:p w:rsidR="00870E27" w:rsidRPr="00DC47E6" w:rsidRDefault="00870E27" w:rsidP="00870E2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870E27" w:rsidRPr="00DC47E6" w:rsidRDefault="00870E27" w:rsidP="00870E27">
      <w:pPr>
        <w:ind w:left="720" w:firstLine="709"/>
        <w:contextualSpacing/>
        <w:jc w:val="center"/>
        <w:rPr>
          <w:rFonts w:ascii="Times New Roman" w:hAnsi="Times New Roman" w:cs="Times New Roman"/>
          <w:sz w:val="28"/>
          <w:szCs w:val="28"/>
        </w:rPr>
      </w:pPr>
    </w:p>
    <w:p w:rsidR="00870E27" w:rsidRDefault="00870E27" w:rsidP="00870E27">
      <w:pPr>
        <w:ind w:left="720" w:firstLine="709"/>
        <w:contextualSpacing/>
        <w:jc w:val="center"/>
        <w:rPr>
          <w:rFonts w:ascii="Times New Roman" w:hAnsi="Times New Roman" w:cs="Times New Roman"/>
          <w:sz w:val="28"/>
          <w:szCs w:val="28"/>
        </w:rPr>
      </w:pPr>
    </w:p>
    <w:p w:rsidR="00870E27" w:rsidRDefault="00870E27" w:rsidP="00870E27">
      <w:pPr>
        <w:ind w:left="720" w:firstLine="709"/>
        <w:contextualSpacing/>
        <w:jc w:val="center"/>
        <w:rPr>
          <w:rFonts w:ascii="Times New Roman" w:hAnsi="Times New Roman" w:cs="Times New Roman"/>
          <w:sz w:val="28"/>
          <w:szCs w:val="28"/>
        </w:rPr>
      </w:pPr>
    </w:p>
    <w:p w:rsidR="00870E27" w:rsidRDefault="00870E27" w:rsidP="00870E27">
      <w:pPr>
        <w:ind w:left="720" w:firstLine="709"/>
        <w:contextualSpacing/>
        <w:jc w:val="center"/>
        <w:rPr>
          <w:rFonts w:ascii="Times New Roman" w:hAnsi="Times New Roman" w:cs="Times New Roman"/>
          <w:sz w:val="28"/>
          <w:szCs w:val="28"/>
        </w:rPr>
      </w:pPr>
    </w:p>
    <w:p w:rsidR="00870E27" w:rsidRDefault="00870E27" w:rsidP="00870E27">
      <w:pPr>
        <w:ind w:left="720" w:firstLine="709"/>
        <w:contextualSpacing/>
        <w:jc w:val="center"/>
        <w:rPr>
          <w:rFonts w:ascii="Times New Roman" w:hAnsi="Times New Roman" w:cs="Times New Roman"/>
          <w:sz w:val="28"/>
          <w:szCs w:val="28"/>
        </w:rPr>
      </w:pPr>
    </w:p>
    <w:p w:rsidR="00870E27" w:rsidRPr="00DC47E6" w:rsidRDefault="00870E27" w:rsidP="00870E27">
      <w:pPr>
        <w:ind w:left="720" w:firstLine="709"/>
        <w:contextualSpacing/>
        <w:jc w:val="center"/>
        <w:rPr>
          <w:rFonts w:ascii="Times New Roman" w:hAnsi="Times New Roman" w:cs="Times New Roman"/>
          <w:sz w:val="28"/>
          <w:szCs w:val="28"/>
        </w:rPr>
      </w:pPr>
    </w:p>
    <w:p w:rsidR="00870E27" w:rsidRPr="00DC47E6" w:rsidRDefault="00870E27" w:rsidP="00870E2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870E27" w:rsidRDefault="00870E27" w:rsidP="00870E27">
      <w:pPr>
        <w:ind w:left="720" w:firstLine="709"/>
        <w:contextualSpacing/>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870E27" w:rsidRDefault="00870E27" w:rsidP="00870E27">
      <w:pPr>
        <w:ind w:left="720" w:firstLine="709"/>
        <w:contextualSpacing/>
        <w:rPr>
          <w:rFonts w:ascii="Times New Roman" w:hAnsi="Times New Roman" w:cs="Times New Roman"/>
          <w:sz w:val="28"/>
          <w:szCs w:val="28"/>
        </w:rPr>
      </w:pPr>
    </w:p>
    <w:p w:rsidR="00870E27" w:rsidRDefault="00870E27" w:rsidP="00870E27">
      <w:pPr>
        <w:ind w:left="720" w:firstLine="709"/>
        <w:contextualSpacing/>
        <w:rPr>
          <w:rFonts w:ascii="Times New Roman" w:hAnsi="Times New Roman" w:cs="Times New Roman"/>
          <w:sz w:val="28"/>
          <w:szCs w:val="28"/>
        </w:rPr>
      </w:pPr>
    </w:p>
    <w:p w:rsidR="00870E27" w:rsidRPr="00DC47E6" w:rsidRDefault="00870E27" w:rsidP="00870E27">
      <w:pPr>
        <w:ind w:left="720" w:firstLine="709"/>
        <w:contextualSpacing/>
        <w:rPr>
          <w:rFonts w:ascii="Times New Roman" w:hAnsi="Times New Roman" w:cs="Times New Roman"/>
          <w:sz w:val="28"/>
          <w:szCs w:val="28"/>
        </w:rPr>
      </w:pPr>
    </w:p>
    <w:p w:rsidR="00870E27" w:rsidRPr="00DC47E6" w:rsidRDefault="00870E27" w:rsidP="00870E27">
      <w:pPr>
        <w:ind w:left="720" w:firstLine="709"/>
        <w:contextualSpacing/>
        <w:rPr>
          <w:rFonts w:ascii="Times New Roman" w:hAnsi="Times New Roman" w:cs="Times New Roman"/>
          <w:sz w:val="28"/>
          <w:szCs w:val="28"/>
        </w:rPr>
      </w:pPr>
    </w:p>
    <w:p w:rsidR="00870E27" w:rsidRPr="00DC47E6" w:rsidRDefault="00870E27" w:rsidP="00870E2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r w:rsidRPr="00DC47E6">
        <w:rPr>
          <w:rFonts w:ascii="Times New Roman" w:hAnsi="Times New Roman" w:cs="Times New Roman"/>
          <w:sz w:val="28"/>
          <w:szCs w:val="28"/>
        </w:rPr>
        <w:br/>
        <w:t xml:space="preserve">кафедра, должность, звание </w:t>
      </w:r>
    </w:p>
    <w:p w:rsidR="00870E27" w:rsidRPr="00DC47E6" w:rsidRDefault="00870E27" w:rsidP="00870E2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ind w:firstLine="709"/>
        <w:contextualSpacing/>
        <w:jc w:val="center"/>
        <w:rPr>
          <w:rFonts w:ascii="Times New Roman" w:hAnsi="Times New Roman" w:cs="Times New Roman"/>
          <w:sz w:val="28"/>
          <w:szCs w:val="28"/>
          <w:lang w:val="ru-MD"/>
        </w:rPr>
      </w:pPr>
    </w:p>
    <w:p w:rsidR="00870E27" w:rsidRDefault="00870E27" w:rsidP="00870E27">
      <w:pPr>
        <w:ind w:firstLine="709"/>
        <w:contextualSpacing/>
        <w:jc w:val="center"/>
        <w:rPr>
          <w:rFonts w:ascii="Times New Roman" w:hAnsi="Times New Roman" w:cs="Times New Roman"/>
          <w:sz w:val="28"/>
          <w:szCs w:val="28"/>
          <w:lang w:val="ru-MD"/>
        </w:rPr>
      </w:pPr>
    </w:p>
    <w:p w:rsidR="00870E27" w:rsidRDefault="00870E27" w:rsidP="00870E27">
      <w:pPr>
        <w:ind w:firstLine="709"/>
        <w:contextualSpacing/>
        <w:jc w:val="center"/>
        <w:rPr>
          <w:rFonts w:ascii="Times New Roman" w:hAnsi="Times New Roman" w:cs="Times New Roman"/>
          <w:sz w:val="28"/>
          <w:szCs w:val="28"/>
          <w:lang w:val="ru-MD"/>
        </w:rPr>
      </w:pPr>
    </w:p>
    <w:p w:rsidR="00870E27" w:rsidRDefault="00870E27" w:rsidP="00870E27">
      <w:pPr>
        <w:ind w:firstLine="709"/>
        <w:contextualSpacing/>
        <w:jc w:val="center"/>
        <w:rPr>
          <w:rFonts w:ascii="Times New Roman" w:hAnsi="Times New Roman" w:cs="Times New Roman"/>
          <w:sz w:val="28"/>
          <w:szCs w:val="28"/>
          <w:lang w:val="ru-MD"/>
        </w:rPr>
      </w:pPr>
    </w:p>
    <w:p w:rsidR="00870E27" w:rsidRDefault="00870E27" w:rsidP="00870E27">
      <w:pPr>
        <w:ind w:firstLine="709"/>
        <w:contextualSpacing/>
        <w:jc w:val="center"/>
        <w:rPr>
          <w:rFonts w:ascii="Times New Roman" w:hAnsi="Times New Roman" w:cs="Times New Roman"/>
          <w:sz w:val="28"/>
          <w:szCs w:val="28"/>
          <w:lang w:val="ru-MD"/>
        </w:rPr>
      </w:pPr>
    </w:p>
    <w:p w:rsidR="00870E27" w:rsidRDefault="00870E27" w:rsidP="00870E27">
      <w:pPr>
        <w:ind w:firstLine="709"/>
        <w:contextualSpacing/>
        <w:jc w:val="center"/>
        <w:rPr>
          <w:rFonts w:ascii="Times New Roman" w:hAnsi="Times New Roman" w:cs="Times New Roman"/>
          <w:sz w:val="28"/>
          <w:szCs w:val="28"/>
          <w:lang w:val="ru-MD"/>
        </w:rPr>
      </w:pPr>
    </w:p>
    <w:p w:rsidR="00870E27" w:rsidRPr="00DC47E6" w:rsidRDefault="00870E27" w:rsidP="00870E27">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lang w:val="ru-MD"/>
        </w:rPr>
        <w:tab/>
      </w:r>
      <w:r w:rsidRPr="00DC47E6">
        <w:rPr>
          <w:rFonts w:ascii="Times New Roman" w:hAnsi="Times New Roman" w:cs="Times New Roman"/>
          <w:sz w:val="28"/>
          <w:szCs w:val="28"/>
          <w:lang w:val="kk-KZ"/>
        </w:rPr>
        <w:t>Өскемен</w:t>
      </w:r>
    </w:p>
    <w:p w:rsidR="00870E27" w:rsidRPr="00DC47E6" w:rsidRDefault="00870E27" w:rsidP="00870E2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Усть-Каменогорск</w:t>
      </w:r>
    </w:p>
    <w:p w:rsidR="00870E27" w:rsidRPr="00DC47E6" w:rsidRDefault="00870E27" w:rsidP="00870E2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2019</w:t>
      </w:r>
    </w:p>
    <w:p w:rsidR="00870E27" w:rsidRPr="003A73FB"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t>Приложение №2</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proofErr w:type="gramStart"/>
      <w:r>
        <w:rPr>
          <w:rFonts w:ascii="Times New Roman" w:eastAsia="Times New Roman" w:hAnsi="Times New Roman" w:cs="Times New Roman"/>
          <w:color w:val="000000"/>
          <w:sz w:val="28"/>
          <w:szCs w:val="28"/>
          <w:lang w:eastAsia="ru-RU"/>
        </w:rPr>
        <w:t>…….</w:t>
      </w:r>
      <w:proofErr w:type="gramEnd"/>
      <w:r>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3</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proofErr w:type="gramStart"/>
      <w:r w:rsidRPr="00CF603A">
        <w:rPr>
          <w:rFonts w:ascii="Times New Roman" w:eastAsia="Times New Roman" w:hAnsi="Times New Roman" w:cs="Times New Roman"/>
          <w:color w:val="000000"/>
          <w:sz w:val="28"/>
          <w:szCs w:val="28"/>
          <w:lang w:eastAsia="ru-RU"/>
        </w:rPr>
        <w:t>…….</w:t>
      </w:r>
      <w:proofErr w:type="gramEnd"/>
      <w:r w:rsidRPr="00CF603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w:t>
      </w:r>
      <w:proofErr w:type="gramStart"/>
      <w:r w:rsidRPr="00CF603A">
        <w:rPr>
          <w:rFonts w:ascii="Times New Roman" w:eastAsia="Times New Roman" w:hAnsi="Times New Roman" w:cs="Times New Roman"/>
          <w:color w:val="000000"/>
          <w:sz w:val="28"/>
          <w:szCs w:val="28"/>
          <w:lang w:eastAsia="ru-RU"/>
        </w:rPr>
        <w:t xml:space="preserve"> ….</w:t>
      </w:r>
      <w:proofErr w:type="gramEnd"/>
      <w:r w:rsidRPr="00CF603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Pr>
          <w:rFonts w:ascii="Times New Roman" w:eastAsia="Times New Roman" w:hAnsi="Times New Roman" w:cs="Times New Roman"/>
          <w:color w:val="000000"/>
          <w:sz w:val="28"/>
          <w:szCs w:val="28"/>
          <w:lang w:eastAsia="ru-RU"/>
        </w:rPr>
        <w:t>ключение ………………………………………………… …………</w:t>
      </w:r>
      <w:r w:rsidRPr="00CF603A">
        <w:rPr>
          <w:rFonts w:ascii="Times New Roman" w:eastAsia="Times New Roman" w:hAnsi="Times New Roman" w:cs="Times New Roman"/>
          <w:color w:val="000000"/>
          <w:sz w:val="28"/>
          <w:szCs w:val="28"/>
          <w:lang w:eastAsia="ru-RU"/>
        </w:rPr>
        <w:t>22</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Pr="00CF603A">
        <w:rPr>
          <w:rFonts w:ascii="Times New Roman" w:eastAsia="Times New Roman" w:hAnsi="Times New Roman" w:cs="Times New Roman"/>
          <w:color w:val="000000"/>
          <w:sz w:val="28"/>
          <w:szCs w:val="28"/>
          <w:lang w:eastAsia="ru-RU"/>
        </w:rPr>
        <w:t>23</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proofErr w:type="gramStart"/>
      <w:r>
        <w:rPr>
          <w:rFonts w:ascii="Times New Roman" w:eastAsia="Times New Roman" w:hAnsi="Times New Roman" w:cs="Times New Roman"/>
          <w:color w:val="000000"/>
          <w:sz w:val="28"/>
          <w:szCs w:val="28"/>
          <w:lang w:eastAsia="ru-RU"/>
        </w:rPr>
        <w:t>…….</w:t>
      </w:r>
      <w:proofErr w:type="gramEnd"/>
      <w:r>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Pr="00CF603A"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Default="00870E27" w:rsidP="00870E2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870E27" w:rsidRPr="003A73FB" w:rsidRDefault="00870E27" w:rsidP="00870E2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t>Приложение №3</w:t>
      </w:r>
    </w:p>
    <w:p w:rsidR="00870E27" w:rsidRDefault="00870E27" w:rsidP="00870E27">
      <w:pPr>
        <w:ind w:firstLine="709"/>
        <w:contextualSpacing/>
        <w:jc w:val="right"/>
        <w:outlineLvl w:val="0"/>
        <w:rPr>
          <w:rFonts w:ascii="Times New Roman" w:eastAsia="Times New Roman" w:hAnsi="Times New Roman" w:cs="Times New Roman"/>
          <w:b/>
          <w:kern w:val="36"/>
          <w:sz w:val="28"/>
          <w:szCs w:val="28"/>
          <w:lang w:eastAsia="ru-RU"/>
        </w:rPr>
      </w:pPr>
    </w:p>
    <w:p w:rsidR="00870E27" w:rsidRPr="00976C76" w:rsidRDefault="00870E27" w:rsidP="00870E2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Примерная тематика рефератов по русскому языку (уровень С1)</w:t>
      </w:r>
    </w:p>
    <w:p w:rsidR="00870E27" w:rsidRPr="00DC47E6" w:rsidRDefault="00870E27" w:rsidP="00870E27">
      <w:pPr>
        <w:ind w:firstLine="709"/>
        <w:contextualSpacing/>
        <w:jc w:val="center"/>
        <w:outlineLvl w:val="0"/>
        <w:rPr>
          <w:rFonts w:ascii="Times New Roman" w:eastAsia="Times New Roman" w:hAnsi="Times New Roman" w:cs="Times New Roman"/>
          <w:b/>
          <w:kern w:val="36"/>
          <w:sz w:val="28"/>
          <w:szCs w:val="28"/>
          <w:lang w:eastAsia="ru-RU"/>
        </w:rPr>
      </w:pP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 xml:space="preserve">Способы словесного противоборства: эффектное сравнение, убийственный аргумент, контрвопрос, гневная отповедь, </w:t>
      </w:r>
      <w:proofErr w:type="spellStart"/>
      <w:r w:rsidRPr="00125669">
        <w:rPr>
          <w:rFonts w:ascii="Times New Roman" w:eastAsia="Times New Roman" w:hAnsi="Times New Roman" w:cs="Times New Roman"/>
          <w:sz w:val="28"/>
          <w:szCs w:val="28"/>
          <w:lang w:eastAsia="ru-RU"/>
        </w:rPr>
        <w:t>контрпример</w:t>
      </w:r>
      <w:proofErr w:type="spellEnd"/>
      <w:r w:rsidRPr="00125669">
        <w:rPr>
          <w:rFonts w:ascii="Times New Roman" w:eastAsia="Times New Roman" w:hAnsi="Times New Roman" w:cs="Times New Roman"/>
          <w:sz w:val="28"/>
          <w:szCs w:val="28"/>
          <w:lang w:eastAsia="ru-RU"/>
        </w:rPr>
        <w:t xml:space="preserve"> и др.</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Мужчина и женщина: особенности речевого общения.</w:t>
      </w:r>
    </w:p>
    <w:p w:rsidR="00870E27" w:rsidRPr="00125669" w:rsidRDefault="00870E27" w:rsidP="00870E2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Авторские риторики, их место в русском красноречии.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xml:space="preserve"> Коммуникации в сфере паблик </w:t>
      </w:r>
      <w:proofErr w:type="spellStart"/>
      <w:r w:rsidRPr="00B37F03">
        <w:rPr>
          <w:rFonts w:ascii="Times New Roman" w:hAnsi="Times New Roman" w:cs="Times New Roman"/>
          <w:sz w:val="28"/>
          <w:szCs w:val="28"/>
        </w:rPr>
        <w:t>рилейшнз</w:t>
      </w:r>
      <w:proofErr w:type="spellEnd"/>
      <w:r w:rsidRPr="00B37F03">
        <w:rPr>
          <w:rFonts w:ascii="Times New Roman" w:hAnsi="Times New Roman" w:cs="Times New Roman"/>
          <w:sz w:val="28"/>
          <w:szCs w:val="28"/>
        </w:rPr>
        <w:t>. Понятие о коммуникативной кампании.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870E27" w:rsidRPr="00BA390A"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Публичная речь и ее место в цивилизационном процессе.</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870E27" w:rsidRPr="00B37F03"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 деловой документации.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870E27" w:rsidRPr="007048CE"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870E27" w:rsidRPr="00505F3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xml:space="preserve"> Переговоры. </w:t>
      </w:r>
      <w:r>
        <w:rPr>
          <w:rFonts w:ascii="Times New Roman" w:hAnsi="Times New Roman" w:cs="Times New Roman"/>
          <w:sz w:val="28"/>
          <w:szCs w:val="28"/>
        </w:rPr>
        <w:t>Совещания</w:t>
      </w:r>
      <w:r w:rsidRPr="00505F36">
        <w:rPr>
          <w:rFonts w:ascii="Times New Roman" w:hAnsi="Times New Roman" w:cs="Times New Roman"/>
          <w:sz w:val="28"/>
          <w:szCs w:val="28"/>
        </w:rPr>
        <w:t>.</w:t>
      </w:r>
    </w:p>
    <w:p w:rsidR="00870E27" w:rsidRPr="00505F3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870E27" w:rsidRPr="00505F3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xml:space="preserve"> Основы положительной </w:t>
      </w:r>
      <w:proofErr w:type="spellStart"/>
      <w:r w:rsidRPr="00505F36">
        <w:rPr>
          <w:rFonts w:ascii="Times New Roman" w:hAnsi="Times New Roman" w:cs="Times New Roman"/>
          <w:sz w:val="28"/>
          <w:szCs w:val="28"/>
        </w:rPr>
        <w:t>самопрезентации</w:t>
      </w:r>
      <w:proofErr w:type="spellEnd"/>
      <w:r w:rsidRPr="00505F36">
        <w:rPr>
          <w:rFonts w:ascii="Times New Roman" w:hAnsi="Times New Roman" w:cs="Times New Roman"/>
          <w:sz w:val="28"/>
          <w:szCs w:val="28"/>
        </w:rPr>
        <w:t>.</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870E27" w:rsidRPr="00DC47E6"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870E27" w:rsidRPr="00BA390A"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870E27" w:rsidRPr="007048CE"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870E27" w:rsidRPr="007048CE"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870E27" w:rsidRPr="00486B82"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языка делового общения.</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публичной речи.</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870E27" w:rsidRDefault="00870E27" w:rsidP="00870E2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870E27" w:rsidRPr="007A1C91"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870E27"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870E27" w:rsidRPr="00A934C0" w:rsidRDefault="00870E27" w:rsidP="00870E2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870E27" w:rsidRPr="00125669" w:rsidRDefault="00870E27" w:rsidP="00870E2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870E27" w:rsidRPr="002449FB" w:rsidRDefault="00870E27" w:rsidP="00870E2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870E27" w:rsidRPr="002449FB" w:rsidRDefault="00870E27" w:rsidP="00870E2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870E27" w:rsidRPr="002449FB" w:rsidRDefault="00870E27" w:rsidP="00870E2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870E27" w:rsidRPr="002449FB" w:rsidRDefault="00870E27" w:rsidP="00870E2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870E27" w:rsidRPr="002449FB" w:rsidRDefault="00870E27" w:rsidP="00870E27">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870E27" w:rsidRPr="002449FB" w:rsidRDefault="00870E27" w:rsidP="00870E27">
      <w:pPr>
        <w:numPr>
          <w:ilvl w:val="0"/>
          <w:numId w:val="24"/>
        </w:numPr>
        <w:ind w:firstLine="709"/>
        <w:contextualSpacing/>
        <w:jc w:val="both"/>
        <w:rPr>
          <w:rFonts w:ascii="Times New Roman" w:eastAsia="Times New Roman" w:hAnsi="Times New Roman" w:cs="Times New Roman"/>
          <w:sz w:val="28"/>
          <w:szCs w:val="28"/>
          <w:lang w:eastAsia="ru-RU"/>
        </w:rPr>
      </w:pPr>
      <w:proofErr w:type="spellStart"/>
      <w:r w:rsidRPr="002449FB">
        <w:rPr>
          <w:rFonts w:ascii="Times New Roman" w:eastAsia="Times New Roman" w:hAnsi="Times New Roman" w:cs="Times New Roman"/>
          <w:sz w:val="28"/>
          <w:szCs w:val="28"/>
          <w:lang w:eastAsia="ru-RU"/>
        </w:rPr>
        <w:t>Клишированность</w:t>
      </w:r>
      <w:proofErr w:type="spellEnd"/>
      <w:r w:rsidRPr="002449FB">
        <w:rPr>
          <w:rFonts w:ascii="Times New Roman" w:eastAsia="Times New Roman" w:hAnsi="Times New Roman" w:cs="Times New Roman"/>
          <w:sz w:val="28"/>
          <w:szCs w:val="28"/>
          <w:lang w:eastAsia="ru-RU"/>
        </w:rPr>
        <w:t xml:space="preserve"> официально-деловой речи.</w:t>
      </w:r>
    </w:p>
    <w:p w:rsidR="00870E27" w:rsidRPr="002449FB" w:rsidRDefault="00870E27" w:rsidP="00870E27">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870E27" w:rsidRPr="002449FB" w:rsidRDefault="00870E27" w:rsidP="00870E27">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870E27" w:rsidRPr="002449FB" w:rsidRDefault="00870E27" w:rsidP="00870E27">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870E27" w:rsidRPr="002449FB" w:rsidRDefault="00870E27" w:rsidP="00870E27">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речевой культуры современных журналистов.</w:t>
      </w:r>
    </w:p>
    <w:p w:rsidR="00870E27" w:rsidRPr="002449FB" w:rsidRDefault="00870E27" w:rsidP="00870E27">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870E27" w:rsidRPr="00BA390A" w:rsidRDefault="00870E27" w:rsidP="00870E27">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p>
    <w:p w:rsidR="003317F3" w:rsidRDefault="003317F3">
      <w:bookmarkStart w:id="0" w:name="_GoBack"/>
      <w:bookmarkEnd w:id="0"/>
    </w:p>
    <w:sectPr w:rsidR="003317F3" w:rsidSect="00505F36">
      <w:headerReference w:type="default" r:id="rId7"/>
      <w:pgSz w:w="11906" w:h="16838" w:code="9"/>
      <w:pgMar w:top="1134" w:right="1134"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4384446"/>
      <w:docPartObj>
        <w:docPartGallery w:val="Page Numbers (Top of Page)"/>
        <w:docPartUnique/>
      </w:docPartObj>
    </w:sdtPr>
    <w:sdtEndPr/>
    <w:sdtContent>
      <w:p w:rsidR="00543BC5" w:rsidRDefault="00870E27">
        <w:pPr>
          <w:pStyle w:val="a8"/>
          <w:jc w:val="center"/>
        </w:pPr>
        <w:r>
          <w:fldChar w:fldCharType="begin"/>
        </w:r>
        <w:r>
          <w:instrText>PAGE   \* MERGEFORMAT</w:instrText>
        </w:r>
        <w:r>
          <w:fldChar w:fldCharType="separate"/>
        </w:r>
        <w:r>
          <w:rPr>
            <w:noProof/>
          </w:rPr>
          <w:t>26</w:t>
        </w:r>
        <w:r>
          <w:fldChar w:fldCharType="end"/>
        </w:r>
      </w:p>
    </w:sdtContent>
  </w:sdt>
  <w:p w:rsidR="00543BC5" w:rsidRDefault="00870E27">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15:restartNumberingAfterBreak="0">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15:restartNumberingAfterBreak="0">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15:restartNumberingAfterBreak="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15:restartNumberingAfterBreak="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15:restartNumberingAfterBreak="0">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15:restartNumberingAfterBreak="0">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F9D"/>
    <w:rsid w:val="003317F3"/>
    <w:rsid w:val="00870E27"/>
    <w:rsid w:val="00CB0F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5629B9-F503-4F19-9A78-489530BD2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0E27"/>
    <w:pPr>
      <w:spacing w:after="0" w:line="240" w:lineRule="auto"/>
    </w:pPr>
  </w:style>
  <w:style w:type="paragraph" w:styleId="1">
    <w:name w:val="heading 1"/>
    <w:basedOn w:val="a"/>
    <w:link w:val="10"/>
    <w:uiPriority w:val="9"/>
    <w:qFormat/>
    <w:rsid w:val="00870E27"/>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70E27"/>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870E27"/>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870E27"/>
    <w:rPr>
      <w:i/>
      <w:iCs/>
    </w:rPr>
  </w:style>
  <w:style w:type="paragraph" w:styleId="a5">
    <w:name w:val="List Paragraph"/>
    <w:basedOn w:val="a"/>
    <w:uiPriority w:val="34"/>
    <w:qFormat/>
    <w:rsid w:val="00870E27"/>
    <w:pPr>
      <w:ind w:left="720"/>
      <w:contextualSpacing/>
    </w:pPr>
  </w:style>
  <w:style w:type="paragraph" w:styleId="a6">
    <w:name w:val="Title"/>
    <w:basedOn w:val="a"/>
    <w:link w:val="a7"/>
    <w:qFormat/>
    <w:rsid w:val="00870E27"/>
    <w:pPr>
      <w:jc w:val="center"/>
    </w:pPr>
    <w:rPr>
      <w:rFonts w:ascii="Times New Roman" w:eastAsia="Times New Roman" w:hAnsi="Times New Roman" w:cs="Times New Roman"/>
      <w:sz w:val="28"/>
      <w:szCs w:val="20"/>
      <w:lang w:eastAsia="ru-RU"/>
    </w:rPr>
  </w:style>
  <w:style w:type="character" w:customStyle="1" w:styleId="a7">
    <w:name w:val="Заголовок Знак"/>
    <w:basedOn w:val="a0"/>
    <w:link w:val="a6"/>
    <w:rsid w:val="00870E27"/>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870E27"/>
    <w:pPr>
      <w:tabs>
        <w:tab w:val="center" w:pos="4677"/>
        <w:tab w:val="right" w:pos="9355"/>
      </w:tabs>
    </w:pPr>
  </w:style>
  <w:style w:type="character" w:customStyle="1" w:styleId="a9">
    <w:name w:val="Верхний колонтитул Знак"/>
    <w:basedOn w:val="a0"/>
    <w:link w:val="a8"/>
    <w:uiPriority w:val="99"/>
    <w:rsid w:val="00870E27"/>
  </w:style>
  <w:style w:type="paragraph" w:styleId="aa">
    <w:name w:val="footer"/>
    <w:basedOn w:val="a"/>
    <w:link w:val="ab"/>
    <w:uiPriority w:val="99"/>
    <w:unhideWhenUsed/>
    <w:rsid w:val="00870E27"/>
    <w:pPr>
      <w:tabs>
        <w:tab w:val="center" w:pos="4677"/>
        <w:tab w:val="right" w:pos="9355"/>
      </w:tabs>
    </w:pPr>
  </w:style>
  <w:style w:type="character" w:customStyle="1" w:styleId="ab">
    <w:name w:val="Нижний колонтитул Знак"/>
    <w:basedOn w:val="a0"/>
    <w:link w:val="aa"/>
    <w:uiPriority w:val="99"/>
    <w:rsid w:val="00870E27"/>
  </w:style>
  <w:style w:type="character" w:styleId="ac">
    <w:name w:val="Hyperlink"/>
    <w:uiPriority w:val="99"/>
    <w:unhideWhenUsed/>
    <w:rsid w:val="00870E27"/>
    <w:rPr>
      <w:color w:val="0000FF"/>
      <w:u w:val="single"/>
    </w:rPr>
  </w:style>
  <w:style w:type="table" w:styleId="ad">
    <w:name w:val="Table Grid"/>
    <w:basedOn w:val="a1"/>
    <w:rsid w:val="00870E2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o.ektu.kz/laws/smk/I_EKSTU_701_01_01_I_2013.pdf" TargetMode="External"/><Relationship Id="rId5" Type="http://schemas.openxmlformats.org/officeDocument/2006/relationships/hyperlink" Target="http://www.do.ektu.kz/laws/EKSTU/20.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7480</Words>
  <Characters>42639</Characters>
  <Application>Microsoft Office Word</Application>
  <DocSecurity>0</DocSecurity>
  <Lines>355</Lines>
  <Paragraphs>100</Paragraphs>
  <ScaleCrop>false</ScaleCrop>
  <Company>diakov.net</Company>
  <LinksUpToDate>false</LinksUpToDate>
  <CharactersWithSpaces>50019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2</cp:revision>
  <dcterms:created xsi:type="dcterms:W3CDTF">2020-11-02T19:43:00Z</dcterms:created>
  <dcterms:modified xsi:type="dcterms:W3CDTF">2020-11-02T19:44:00Z</dcterms:modified>
</cp:coreProperties>
</file>